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Тема “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Разработка приложения для владельцев домашних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животных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”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Описание: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ипломная работа посвящена разработке мобильного приложения для Android, которое помогает владельцам домашних животных находить подходящих партнёров для их питомцев. Цель проекта – повысить эффективность поиска партнёра для разведения, предоставив удобный ф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нкционал, включая авторизацию, регистрацию с подтверждением почты, просмотр и фильтрацию профилей питомцев, а также создание, редактирование и удаление этих профилей. В приложении также реализован чат для общения между владельцами и push-уведомления о новы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х сообщениях. Программное обеспечение должно работать на Android 5.0 и выше с поддержкой Google Services.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Критерии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оценки: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Устойчивость проекта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оценка способности приложения работать в долгосрочной перспективе, включая поддержку и обновления.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Коэффициент готовности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степень завершенности проекта, включая функциональность, тестирование и аналитические инструменты.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Ресурсоёмкость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использование вычислительных ресурсов приложения (например, памяти, процессора) на устройствах Android.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Коэффициент запаса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насколько приложение способно справляться с увеличением нагрузки, например, ростом числа пользователей.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Юзабилити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(удобство использования) – легкость использования приложения, включая навигацию, интуитивный интерфейс, доступность функций.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6.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Надежность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стабильность работы приложения при различных условиях использования.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7.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Эффективность системы аналитики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качество и полнота аналитических данных для отслеживания пользовательского поведения.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8.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Обеспечение жизненного цикла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(ЖЦ) – наличие документации и инструкций для всех этапов жизненного цикла проекта, включая поддержку и обновления.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9.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Проектные риски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выявление и минимизация потенциальных рисков, таких как отказ серверной части или ошибки на клиентской стороне.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10.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Тестируемость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возможность проведения автоматизированного и ручного тестирования приложения, включая покрытие тестами всех критических функций.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Качество каталогизации данных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структурированность и доступность информации, представленной в приложении (например, профили животных, фильтры поиска партнера).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Доступность интерфейса –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оценка, насколько приложение адаптировано для людей с ограниченными возможностями (например, поддержка экранных читалок, удобные размеры элементов интерфейса, контрастность цветов и т.д.).</w:t>
      </w:r>
      <w:r>
        <w:rPr>
          <w:b w:val="0"/>
          <w:bCs w:val="0"/>
        </w:rPr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ехнико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-эстетические параметры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визуальная привлекательность и техническая корректность реализации (например, соответствие стандартам Android-дизайна).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Реализация функциональных требований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соответствие заявленным требованиям проекта (поиск партнера для питомца, фильтрация и сортировка).</w:t>
      </w:r>
      <w:r/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Аварийно-восстановительные меры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наличие механизмов для восстановления работы приложения после сбоев или потерь данных.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/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Практическая работа 2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r>
    </w:p>
    <w:p>
      <w:pPr>
        <w:pStyle w:val="987"/>
        <w:numPr>
          <w:ilvl w:val="0"/>
          <w:numId w:val="37"/>
        </w:numPr>
        <w:pBdr/>
        <w:spacing/>
        <w:ind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Устойчивость проекта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987"/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Для оценки устойчивости проекта рассмотрим ключевые архитектурные решения:</w:t>
      </w:r>
      <w:r>
        <w:rPr>
          <w:highlight w:val="none"/>
        </w:rPr>
      </w:r>
      <w:r>
        <w:rPr>
          <w:highlight w:val="none"/>
        </w:rPr>
      </w:r>
    </w:p>
    <w:p>
      <w:pPr>
        <w:pStyle w:val="987"/>
        <w:pBdr/>
        <w:spacing/>
        <w:ind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Использование Clean Architecture и паттерна MVI (Model-View-Intent) обеспечивает хорошую модульность и низкую связанность компонентов. Это важно для долгосрочной поддержки, так как позволяет вносить изменения в отдельные части системы без риска затро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нуть остальные компоненты. Clean Architecture разграничивает слои системы (Data, Presentation, View), что упрощает обновления и добавление нового функционала.</w:t>
      </w:r>
      <w:r>
        <w:rPr>
          <w:highlight w:val="none"/>
        </w:rPr>
      </w:r>
      <w:r>
        <w:rPr>
          <w:highlight w:val="none"/>
        </w:rPr>
      </w:r>
    </w:p>
    <w:p>
      <w:pPr>
        <w:pStyle w:val="987"/>
        <w:pBdr/>
        <w:spacing/>
        <w:ind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Паттерн MVI с реализацией через TEA (The Elm Architecture), обеспечивает строгий однонаправленный поток данных, что упрощает тестирование и исключает возможность зацикливания событий. Это повышает стабильность работы приложения и облегчает его подде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ржку в будущем.</w:t>
      </w:r>
      <w:r>
        <w:rPr>
          <w:highlight w:val="none"/>
        </w:rPr>
      </w:r>
      <w:r>
        <w:rPr>
          <w:highlight w:val="none"/>
        </w:rPr>
      </w:r>
    </w:p>
    <w:p>
      <w:pPr>
        <w:pStyle w:val="987"/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 Data-слой с унификацией работы с данными  через базовые репозитории (SourceRepository и PagingSourceRepository) позволяет снизить вероятность ошибок и ускорить разработку новых функциональностей, что является важным аспектом для расширяемости и поддер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жки проекта в долгосрочной перспективе.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Style w:val="987"/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Таким образом, проект обладает хорошей устойчивостью благодаря использованию современных паттернов и подходов, которые способствуют лёгкости обновления, поддержки и расширяемости.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Коэффициент готовности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Для оценки "Коэффициента готовности" на основе предоставленных данных можно сделать следующие выводы: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 Функциональные модули: Основные функции приложения реализованы, включая авторизацию, регистрацию, просмотр анкет питомцев, фильтрацию, работу с чатом и профилем пользователя. Все эти модули покрывают основной функционал приложения, что указывает на 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ысокий уровень завершённости разработки.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Навигация и интерфейс: Основное меню приложения и его взаимодействие через вкладки с функциональными разделами (главная страница, чаты, профиль) также полностью реализованы и описаны.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Тестирование и автоматизация: Приложение активно тестируется с использованием unit- и интеграционных тестов. Наличие настроенной системы Continuous Integration на базе Github Actions, которая автоматически запускает тесты и сборку, свидетельствует о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высоком уровне готовности проекта и его подготовки к развертыванию.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Результаты тестирования в работе приведены не были, хотя и были описаны.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 основе этих данных можно сказать, что проект находится на высоком уровне готовности,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около 90-100%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, и большая часть функционала уже завершена и протестирована.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3.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Ресурсоёмкость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Для оценки "Ресурсоёмкости" на основе предоставленных данных: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Требования к техническому обеспечению минимальны — приложение должно работать на смартфоне с Android и требовать подключения к Интернету. Однако нет конкретных требований по ресурсам, таким как объем оперативной памяти или процессор.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Тестирование и автоматизация: Систематическое тестирование и использование Continuous Integration на базе Github Actions обеспечивают проверку корректной работы приложения, но нет явного упоминания тестов, направленных на измерение производительности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(например, нагрузки на процессор или потребление памяти).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а данный момент приложение кажется ресурсоэффективным, поскольку не требует специальных технических условий. Однако для более точной оценки ресурсоёмкости необходимо провести целевое тестирование производительности на разных устройствах с различными характ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еристиками, которое не было проведено в данной работе.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4. Коэфициент запаса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 основе имеющейся информации можно дать предварительную оценку "Коэффициента запаса":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Архитектура приложения: Использование Clean Architecture и MVI указывает на хорошую модульность и низкую связанность компонентов, что способствует расширяемости приложения. Однако информация о серверной части, масштабируемости или механизмах обработк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 большого числа запросов не предоставлена. Это важный аспект, так как при увеличении числа пользователей нагрузка на серверы и базу данных может резко возрасти.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Data-слой: Репозитории (SourceRepository и PagingSourceRepository) оптимизируют работу с данными и пагинацией, что является плюсом для масштабируемости. Тем не менее, отсутствует информация о механизмах кэширования, распределении нагрузки на серверы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или архитектуре базы данных.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Отсутствие нагрузочного тестирования: В разделе о тестировании не указано о проведении нагрузочных тестов, которые могли бы показать, как приложение справляется с увеличением числа пользователей.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К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оэффициент запаса (или коэффициент устойчивости) можно рассчитать с учетом различных факторов: производительности системы, возможности её масштабирования, текущей нагрузки и потенциальных изменений в будущем. В общем случае формула коэффициента запаса може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 выглядеть так: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sz w:val="28"/>
              <w:szCs w:val="28"/>
              <w:highlight w:val="none"/>
            </w:rPr>
            <m:rPr>
              <m:sty m:val="i"/>
            </m:rPr>
            <m:t>К</m:t>
          </m:r>
          <m:r>
            <w:rPr>
              <w:rFonts w:ascii="Cambria Math" w:hAnsi="Cambria Math" w:eastAsia="Cambria Math" w:cs="Cambria Math"/>
              <w:highlight w:val="none"/>
            </w:rPr>
            <m:rPr/>
            <m:t> </m:t>
          </m:r>
          <m:r>
            <w:rPr>
              <w:rFonts w:ascii="Cambria Math" w:hAnsi="Cambria Math" w:eastAsia="Cambria Math" w:cs="Cambria Math"/>
              <w:highlight w:val="none"/>
            </w:rPr>
            <m:rPr/>
            <m:t>=</m:t>
          </m:r>
          <m:r>
            <w:rPr>
              <w:rFonts w:ascii="Cambria Math" w:hAnsi="Cambria Math" w:eastAsia="Cambria Math" w:cs="Cambria Math"/>
              <w:highlight w:val="none"/>
            </w:rPr>
            <m:rPr/>
            <m:t> </m:t>
          </m:r>
          <m:f>
            <m:fPr>
              <m:ctrlPr>
                <w:rPr>
                  <w:rFonts w:ascii="Cambria Math" w:hAnsi="Cambria Math" w:eastAsia="Cambria Math" w:cs="Cambria Math"/>
                  <w:i/>
                  <w:highlight w:val="non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eastAsia="Cambria Math" w:cs="Cambria Math"/>
                      <w:i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highlight w:val="none"/>
                    </w:rPr>
                    <m:rPr>
                      <m:sty m:val="i"/>
                    </m:rPr>
                    <m:t>Р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highlight w:val="none"/>
                    </w:rPr>
                    <m:rPr>
                      <m:sty m:val="i"/>
                    </m:rPr>
                    <m:t>макс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eastAsia="Cambria Math" w:cs="Cambria Math"/>
                      <w:i/>
                      <w:strike w:val="0"/>
                      <w:color w:val="auto"/>
                      <w:sz w:val="22"/>
                      <w:highlight w:val="none"/>
                      <w:u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caps w:val="0"/>
                      <w:smallCaps w:val="0"/>
                      <w:strike w:val="0"/>
                      <w:color w:val="auto"/>
                      <w:spacing w:val="0"/>
                      <w:position w:val="0"/>
                      <w:sz w:val="22"/>
                      <w:szCs w:val="22"/>
                      <w:highlight w:val="none"/>
                      <w:u w:val="none"/>
                      <w:vertAlign w:val="baseline"/>
                      <w:lang w:val="ru" w:eastAsia="ru-RU" w:bidi="ar-SA"/>
                      <w14:ligatures w14:val="none"/>
                    </w:rPr>
                    <m:rPr>
                      <m:sty m:val="i"/>
                    </m:rPr>
                    <m:t>Р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trike w:val="0"/>
                      <w:color w:val="auto"/>
                      <w:sz w:val="22"/>
                      <w:szCs w:val="22"/>
                      <w:highlight w:val="none"/>
                      <w:u w:val="none"/>
                    </w:rPr>
                    <m:rPr>
                      <m:sty m:val="i"/>
                    </m:rPr>
                    <m:t>тек</m:t>
                  </m:r>
                </m:sub>
              </m:sSub>
            </m:den>
          </m:f>
        </m:oMath>
      </m:oMathPara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Где К – коэфициент запаса, 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subscript"/>
        </w:rPr>
        <w:t xml:space="preserve">макс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– максимально выдерживаемая нагрузка, 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subscript"/>
        </w:rPr>
        <w:t xml:space="preserve">тек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– текущая нагрузка.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 момент написани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я работы, опираясь на аналитику, было выявлено, что посещаемость приложения составляет 5 человек. При максимальной нагрузке больше 1000 человек. Что говорит о том, что коэфициент запаса приложения на момент написания довольно большой. Но при этом в работе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информация о том, как приложение будет справляться с увеличением нагрузки, минимальна. Нет данных о серверной части и механизмах кэширования, балансировки нагрузки или оптимизации под выс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окие нагрузки, что оставляет вопросы о долгосрочной устойчивости под увеличивающуюся нагрузку.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Юзабилити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Основное меню: Приложение имеет удобное нижнее навигационное меню с тремя вкладками — Главная, Чаты и Профиль. Вкладки загружаются по мере необходимости (ленивая загрузка), что улучшает производительность и уменьшает потребление ресурсов. Навигация 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ежду экранами оптимизирована за счёт переиспользования открытых вкладок, что делает использование приложения более плавным и интуитивным.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Домашняя страница: Пользователю предоставлен удобный способ взаимодействия с анкетами питомцев: просмотр карточек, сохранение в избранное, фильтрация и обновление списка. Разнообразие типов полей ввода (простое поле, селектор, диапазон) упрощает взаи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модействие с приложением, делая его более доступным и удобным.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Анкета питомца: Приложение предоставляет возможность легко взаимодействовать с анкетами питомцев — просматривать данные, добавлять в избранное, начинать диалог с владельцем. В режиме редактирования пользователь может гибко управлять информацией о сво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ём питомце (добавлять, изменять, удалять поля), что делает интерфейс более настраиваемым под индивидуальные потребности.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4. Профиль: Профиль пользователя предоставляет доступ ко всем созданным анкетам питомцев, избранным питомцам и личной информации. Логика отображения информации заимствована из главной вкладки, что обеспечивает единообразие интерфейса и уменьшает необход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имость изучать новые элементы управления.</w:t>
      </w:r>
      <w:r>
        <w:rPr>
          <w:highlight w:val="none"/>
        </w:rPr>
      </w:r>
      <w:r>
        <w:rPr>
          <w:highlight w:val="none"/>
        </w:rPr>
      </w:r>
    </w:p>
    <w:tbl>
      <w:tblPr>
        <w:tblStyle w:val="95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6672" cy="4310063"/>
                      <wp:effectExtent l="0" t="0" r="0" b="0"/>
                      <wp:docPr id="1" name="image1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46607917" name="image14.png"/>
                              <pic:cNvPicPr/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6671" cy="431006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185.56pt;height:339.38pt;mso-wrap-distance-left:0.00pt;mso-wrap-distance-top:0.00pt;mso-wrap-distance-right:0.00pt;mso-wrap-distance-bottom:0.00pt;z-index:1;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5173" cy="4291013"/>
                      <wp:effectExtent l="0" t="0" r="0" b="0"/>
                      <wp:docPr id="2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17600074" name="image17.png"/>
                              <pic:cNvPicPr/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5172" cy="42910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184.66pt;height:337.88pt;mso-wrap-distance-left:0.00pt;mso-wrap-distance-top:0.00pt;mso-wrap-distance-right:0.00pt;mso-wrap-distance-bottom:0.00pt;z-index:1;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12.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Splash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Screen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13. Форма авторизации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</w:r>
          </w:p>
        </w:tc>
      </w:tr>
    </w:tbl>
    <w:tbl>
      <w:tblPr>
        <w:tblStyle w:val="96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2739" cy="4281488"/>
                      <wp:effectExtent l="0" t="0" r="0" b="0"/>
                      <wp:docPr id="3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17280078" name="image7.png"/>
                              <pic:cNvPicPr/>
                              <pic:nvPr/>
                            </pic:nvPicPr>
                            <pic:blipFill>
                              <a:blip r:embed="rId12"/>
                              <a:srcRect l="230" t="0" r="23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2738" cy="428148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183.68pt;height:337.13pt;mso-wrap-distance-left:0.00pt;mso-wrap-distance-top:0.00pt;mso-wrap-distance-right:0.00pt;mso-wrap-distance-bottom:0.00pt;z-index:1;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22. Домашняя страница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Приложение демонстрирует высокий уровень юзабилити за счёт интуитивного интерфейса и оптимизированной навигации.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6.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Надежность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Архитектура: Использование Clean Architecture и MVI разделяет логику и интерфейс, предотвращая ошибки и зацикливание событий, что способствует стабильности работы приложения.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Авторизация и обработка ошибок: Компоненты для управления авторизацией и обработки ошибок (AuthInterceptor, ErrorHandlingCallAdapter) предотвращают сбои при отказах в доступе и обновлении токенов, что повышает устойчивость системы.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Тестирование: Unit- и интеграционные тесты с автоматической сборкой через CI выявляют ошибки на ранних стадиях, обеспечивая надежность приложения.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Приложение разработано с акцентом на стабильность и тестируемость, что способствует его надежной работе в разных условиях.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7.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Эффективность системы аналитики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Аналитика приложения базируется на подходе Model-View-Intent (MVI), который обеспечивает гибкость и независимость аналитического модуля от бизнес-логики. Это позволяет легко вн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едрять аналитику без изменения функциональных частей системы, что является плюсом для поддерживаемости приложения.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рименяются такие сервисы, как Google Analytics для отслеживания пользовательской активности, и Firebase Crashlytics для мониторинга критических ошибок и крашей. Охвачены ключевые события, например, открытие экранов и отправка сообщений в чатах, что позволя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ет анализировать поведение пользователей и оперативно реагировать на проблемы.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Система аналитики разработана качественно, она охватывает важные аспекты пользовательского опыта и технические проблемы. Использование проверенных решений (Google Analytics и Firebase Crashlytics) гарантирует полноту данных для принятия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решений. Однако в текущем описании нет информации о деталях пользовательской активности, таких как действия внутри экранов или поведение при взаимодействии с различными элементами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tbl>
      <w:tblPr>
        <w:tblStyle w:val="97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1308100"/>
                      <wp:effectExtent l="0" t="0" r="0" b="0"/>
                      <wp:docPr id="4" name="image2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88635759" name="image22.png"/>
                              <pic:cNvPicPr/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4" cy="130809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440.25pt;height:103.00pt;mso-wrap-distance-left:0.00pt;mso-wrap-distance-top:0.00pt;mso-wrap-distance-right:0.00pt;mso-wrap-distance-bottom:0.00pt;z-index:1;"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40. Отчет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Firebase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Crashlytics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8.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Обеспечение жизненного цикла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(ЖЦ)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Документация и инструкции для жизненного цикла проекта представлены частично. Упомянуты тестирование и автоматизация, что обеспечивает поддержку и обновления. Однако не хватает подробной информации о полном объеме документации, включая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техническую документацию, руководства по эксплуатации и обновлениям. В целом, проект охватывает основные этапы жизненного цикла, но требует более полной документации для лучшего обеспечения долгосрочной поддержки.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9.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Проектные риски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работе не представлен специализированный раздел, посвящённый управлению проектными рисками. Тем не менее, общая архитектура приложения, основанная на принципах Clean Architecture и паттерне MVI, способствует снижению потенциальных рисков. Чистая архитекту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ра уменьшает связность компонентов, а использование MVI позволяет эффективно отслеживать и управлять потоками данных, что повышает тестируемость и расширяемость системы.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тсутствие явного раздела по управлению рисками в документе не снижает ценность выполнения проекта, так как грамотное проектирование архитектуры и тестирование снижают вероятность возникновения ошибок и сбоев. Однако было бы полезно увидеть детальный анализ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потенциальных рисков и стратегий их управления для более полного представления о стабильности и надёжности проекта в будущем.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3/5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10.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Тестируемость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роект демонстрирует высокий уровень тестируемости благодаря использованию unit- и интеграционных тестов с фреймворками KoTest и Turbine. Эти инструменты позволяют писать понятные и эффективные тесты, что способствует обнаружению и исправлению ошибок на ран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них этапах разработки.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акже настроена система Continuous Integration с помощью GitHub Actions, которая автоматически запускает тесты при каждом изменении кода. Это обеспечивает постоянную проверку работоспособности приложения и помогает поддерживать его качество на высоком уровн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общем, проект хорошо охватывает аспекты тестируемости, позволяя эффективно тестировать бизнес-логику и асинхронные процессы. Дополнительной информации о тестировании пользовательского интерфейса или специфических случаев использования было бы полезно, но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целом подход к тестированию оценивается положительно.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tbl>
      <w:tblPr>
        <w:tblStyle w:val="97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219450" cy="2657475"/>
                      <wp:effectExtent l="0" t="0" r="0" b="0"/>
                      <wp:docPr id="5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43193539" name="image2.png"/>
                              <pic:cNvPicPr/>
                              <pic:nvPr/>
                            </pic:nvPicPr>
                            <pic:blipFill>
                              <a:blip r:embed="rId14"/>
                              <a:srcRect l="0" t="0" r="202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219448" cy="265747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" o:spid="_x0000_s4" type="#_x0000_t75" style="width:253.50pt;height:209.25pt;mso-wrap-distance-left:0.00pt;mso-wrap-distance-top:0.00pt;mso-wrap-distance-right:0.00pt;mso-wrap-distance-bottom:0.00pt;z-index:1;"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36. Иерархия тестовой директории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tbl>
      <w:tblPr>
        <w:tblStyle w:val="97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3594100"/>
                      <wp:effectExtent l="19050" t="19050" r="28575" b="25400"/>
                      <wp:docPr id="6" name="image3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98103881" name="image38.png"/>
                              <pic:cNvPicPr/>
                              <pic:nvPr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4" cy="3594099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5" o:spid="_x0000_s5" type="#_x0000_t75" style="width:440.25pt;height:283.00pt;mso-wrap-distance-left:0.00pt;mso-wrap-distance-top:0.00pt;mso-wrap-distance-right:0.00pt;mso-wrap-distance-bottom:0.00pt;z-index:1;" strokecolor="#000000">
                      <v:imagedata r:id="rId1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37. Тест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Качество каталогизации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Раздел "Data-слой" предоставляет важные детали о том, как в проекте организована работа с данными. В частности, описаны два базовых репозитория — `SourceRepository` и `PagingSourceRepository`, которые структурируют и управляют состоянием данных и стра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ниц.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Положительные аспекты: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Структурированное управление состояниями данных: Использование различных состояний (Empty, Loading, Content, Fail) позволяет точно отслеживать и управлять процессами загрузки данных, что способствует качественной обработке ошибок и улучшению взаимоде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йствия с пользователем.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Поддержка пагинации и отступов: `PagingSourceRepository` управляет состоянием страницы и поддерживает как пагинацию, так и загрузку данных по отступам, что упрощает работу с большими списками и улучшает пользовательский опыт.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Недостатки: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- Отсутствие информации о метаданных и индексировании: В представленном тексте не упоминается, как каталогизируются метаданные данных или обеспечивается их индексирование. Это важно для понимания полноты и эффективности системы каталогизации данных.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- Нет информации о масштабируемости: Не упомянуто, как структура данных будет масштабироваться при увеличении объема данных или количества пользователей.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Вывод: 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целом, архитектура каталогизация данных представляется продуманной и хорошо организованной, с ясным подходом к управлению состояниями данных и пагинацией. Однако для более полной оценки качества каталогизации данных потребуются дополнительные сведения о 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етаданных, индексировании и масштабируемости системы.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Доступность интерфейса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дипломной работе отсутствует информация о том, как приложение адаптировано для людей с ограниченными возможностями. Не указаны детали о поддержке экранных читалок, доступности элементов интерфейса, их размерах, контраст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ности цветов или других аспектах доступности.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Отсутствие упоминаний о доступности интерфейса в работе является значительным недостатком. Важно, чтобы приложение учитывало потребности пользователей с ограниченными возможностями, что включает поддержку экранных читалок, обеспечение удобных раз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меров элементов интерфейса и подходящую контрастность цветов. Без этой информации нельзя оценить, насколько приложение доступно для всех категорий пользователей, что критично для создания инклюзивного и удобного продукта.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1/5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ехнико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-эстетические параметры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работе был выбран фреймворк Jetpack Compose для отрисовки экранов, что свидетельствует о стремлении к высокой визуальной привлекательности и технической корректности реализации. Использование Jetpack Compose обеспечивает следующие преиму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щества: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Разделение состояния и логики отрисовки: Это улучшает производительность приложения и упрощает поддержку, поскольку состояние экрана контролируется отдельно от логики отрисовки.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Оптимизация перерисовки: Jetpack Compose оптимизирует перерисовку экрана, что повышает производительность, так как перерисовываются только те участки, состояние которых изменилось.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Стандартизация работы с экранами: Разделение каждого экрана на функции отрисовки и открытия улучшает тестируемость и упрощает процесс разработки. Это позволяет тестировать отображение экрана независимо от бизнес-логики и использовать превью для прове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рки верстки.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Проект демонстрирует высокий уровень технико-эстетических параметров благодаря использованию Jetpack Compose, что обеспечивает как визуальную привлекательность, так и техническую корректность. Стандартизация и оптимизация работы с экранами способ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ствуют улучшению производительности и тестируемости, что полностью удовлетворяет критерию.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функциональных требований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работе были приведены следующие функциональные требования к системе: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Ручная (по логину и паролю)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авторизация;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втоматическая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авторизация;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Регистрация с подтверждением почты по коду;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Список питомцев с возможностью фильтрации;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Просмотр всей предоставленной хозяином информации о питомце;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Создание, удаление и редактирование профиля питомца;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Добавление питомца в избранное;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Просмотр профиля пользователя;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Чат с другим пользователем посредством личных сообщений;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Push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-уведомления о поступивших сообщениях, если пользователь не находится в чате.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Эти функции покрывают основные потребности целевой аудитории, направленные на поиск партнёров для питомцев и взаимодействие между владельцами.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Функциональные требова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ния, изложенные в техническом задании, были полностью выполнены. Это свидетельствует о том, что проект соответствует поставленным целям, обеспечивая необходимую функциональность для пользователей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Аварийно-восстановительные меры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отя система описана как надежная и расширяемая, важный аспект аварийно-восстановительных мер не был реализован. Отсутствие механизмов резервного копирования, бекапов данных и восстановления после сбоев представляет значительный риск для стабильной работы п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риложения, особенно в случае сбоев на серверной стороне или потери данных.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Отсутствие аварийно-восстановительных мер, таких как бекапы и системы восстановления, является серьезным недостатком проекта. Это снижает уровень надежности приложения и увеличивает риск потери данных пользователей, что требует доработки для обеспече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ния устойчивости системы.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2/5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 xml:space="preserve">Практическая работа №3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32"/>
          <w:szCs w:val="32"/>
        </w:rPr>
      </w:r>
    </w:p>
    <w:p>
      <w:pPr>
        <w:pBdr/>
        <w:spacing/>
        <w:ind w:firstLine="720" w:left="0"/>
        <w:jc w:val="left"/>
        <w:rPr>
          <w:b/>
          <w:bCs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Анализ текущего состояния проекта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b/>
          <w:bCs/>
        </w:rPr>
      </w:r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Проект «Приложение для владельцев домашних животных» был изначально спроектирован с использованием передовых архитектурных подходов, таких как Clean Architecture и MVI (Model-View-Intent), что обеспечивает разделение логики приложения на независимые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слои и улучшает его масштабируемость и поддерживаемость. Эти архитектурные решения позволяют изменять отдельные части приложения без влияния на другие, а также способствуют повышению стабильности работы за счёт однонаправленного потока данных. Тем не менее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, в ходе анализа второй работы были выявлены несколько важных проблем, которые ограничивали потенциал проекта.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Отсутствие системы для пользователей с ограниченными возможностями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 проекте не были реализованы функции, обеспечивающие доступность для людей с ограниченными возможностями. Это существенный недостаток, так как игнорирование данной категории пользов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ателей может привести к ограничению аудитории и снижению лояльности к приложению.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Недостаточная проработка аварийно-восстановительных мер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 проекте отсутствовали механизмы резервного копирования данных и автоматического восстановления после сбоев, что представляет серьёзный риск для пользователей в случае утраты данных или технич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еских сбоев. Система должна предусматривать защиту от потерь данных и возможность быстрого восстановления в случае непредвиденных ситуаций.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Ограниченное тестирование ресурсоёмкости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 предыдущей версии проекта отсутствовали данные о тестировании приложения на разных устройствах, что могло привести к непредсказуемым проблемам с производительностью на устройствах с ограниченными ресурсами.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Поскольку проект рассчитан на широкий круг пользователей, необходимо было провести тестирование на различных типах устройств для оценки реальной производительности приложения.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Недостаточные данные о масштабируемости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Хотя архитектура приложения была ориентирована на модульность и независимость компонентов, не было предоставлено достаточных данных о масштабируемости серверной части. Это важно для приложения, которое потенци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ально может обслуживать большое количество пользователей. Архитектура серверной части должна поддерживать распределение нагрузки и масштабирование при росте числа запросов и активных пользователей.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Отсутствие раздела по управлению проектными рисками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 проекте не был разработан план по управлению рисками, что является обязательным элементом для обеспечения надёжности и предсказуемости работы системы. Управление рисками включает идентификацию во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зможных сбоев и предложенные методы минимизации этих рисков, что является важным аспектом для любого долгосрочного проекта.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pBdr/>
        <w:spacing/>
        <w:ind w:firstLine="720" w:left="0"/>
        <w:jc w:val="left"/>
        <w:rPr>
          <w:b/>
          <w:bCs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Предложения по реинжинирингу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Для устранения вышеописанных проблем и улучшения оценки проекта были предложены и применены следующие изменения: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Инклюзивный интерфейс для пользователей с ограниченными возможностями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- В проект необходимо внедрить поддержку экранных читалок для людей с нарушениями зрения, а также оптимизировать размеры элементов интерфейса, чтобы они были более доступными для людей с моторными нарушениями. Также стоит обратить внимание на контрастно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сть цветов, чтобы элементы управления были лучше видны для людей с различными формами нарушений зрения. Это позволит приложению охватить более широкую аудиторию и соответствовать современным стандартам доступности.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Расширение аварийно-восстановительных мер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- Для повышения надёжности проекта необходимо внедрить системы резервного копирования данных. Это позволит пользователям не беспокоиться о возможной утрате данных в случае сбоя или аварийной ситуации. Помимо этого, важно реализовать механизм автоматичес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кого восстановления, который позволит восстановить все ключевые данные в кратчайшие сроки без потери информации, критичной для пользователей.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Управление проектными рисками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- Разработка плана управления проектными рисками является важной частью реинжиниринга. Необходимо определить все потенциальные риски (например, сбои в серверной части, утрата данных, ошибки в мобильном клиенте), разработать стратегии их минимизации и со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здать механизмы контроля, чтобы своевременно реагировать на возникновение таких ситуаций. Это повысит надёжность проекта и уменьшит вероятность возникновения непредвиденных проблем.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Тестирование ресурсоёмкости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- Для обеспечения эффективной работы приложения на разных устройствах с различной мощностью, необходимо провести нагрузочное тестирование на нескольких типах устройств. Важно проверить, как приложение работает на устройствах с низкими техническими харак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теристиками, и оптимизировать потребление ресурсов, таких как оперативная память и процессор, для минимизации возможных зависаний или замедлений работы приложения.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Масштабируемость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</w:t>
      </w:r>
      <w:r/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- Улучшение серверной архитектуры является важным шагом для обеспечения возможности увеличения числа пользователей. Серверная часть приложения должна поддерживать распределение нагрузки и масштабируемость, что позволит системе справляться с возрастающим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количеством запросов и пользователей без потери производительности. Внедрение масштабируемых решений повысит надёжность и стабильность работы приложения на долгосрочную перспективу.</w:t>
      </w:r>
      <w:r/>
    </w:p>
    <w:p>
      <w:pPr>
        <w:pBdr/>
        <w:spacing/>
        <w:ind w:firstLine="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pBdr/>
        <w:spacing/>
        <w:ind w:firstLine="720" w:left="0"/>
        <w:jc w:val="left"/>
        <w:rPr>
          <w:b/>
          <w:bCs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Переоценка всех критериев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Устойчивость проекта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 результате внесённых изменений проект стал значительно более устойчивым за счёт улучшенной архитектуры и аварийно-восстановительных мер. Приложение теперь может справляться с увеличением нагрузки и сбоев без значительных после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дствий для пользователей.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 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Коэффициент готовности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После внедрения всех предложенных ул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учшений проект готов к масштабированию и дальнейшей поддержке. Все основные функции приложения завершены и протестированы, что делает его готовым к использованию широкой аудиторией. Таким образом коэфициент был поднят с 90%-100% до полных 100% готовности.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Ресурсоёмкость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Проведённое нагрузочное тестирование позволило выявить и устранить проблемы, связанные с высоким потреб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л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ением ресурсов. Оптимизация приложения для устройств с ограниченными характеристиками привела к значительному улучшению работы на таких устройствах. Теперь приложение требует меньше оперативной памяти и снижает нагрузку на процессор, что увеличивает произв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одительность и плавность работы.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Коэффициент запаса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Благодаря улучшению архитектуры серверной части и проведённому нагрузочному тестированию, коэффициент запаса приложения значительно увеличился. Теперь система способна выдерживать большие нагрузки и справляться с увеличением числа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пользователей. Тем не менее, остаётся возможность для дальнейшего улучшения за счёт внедрения дополнительных механизмов распределения нагрузки на серверы.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3/5.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Юзабилити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Юзабилити осталась на том же высоком уровне, который имел проект до проведиения реинжениринга.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6.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Надежность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Внедрение системы резервного копирования данных и автоматического восстановления после сбоев значительно повысило надёжность проекта. Пользователи могут быть уверены в том, что их данные защищены и могут быть восстановлены в случае сбоя.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Это решение минимизирует риск потерь данных и повышает доверие к приложению.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7.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Эффективность системы аналитики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Расширение аналитических возможностей за счёт отслеживания более глубоких метрик взаимодействия пользователей с интерфейсом позволило лучше анализировать пользовательское поведение. Это предоставляет разработчикам бол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ее детализированную информацию для оптимизации интерфейса и повышения удобства использования приложения.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8.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Обеспечение жизненного цикла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 проект была добавлена документация для всех этапов жизненного цикла, включая инструкции по обновлению и поддержке системы. Это улучшает поддержку проекта на всех его стадиях и облегчает работу с обновлениями, что в дал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ьнейшем положительно скажется на устойчивости и долговечности проекта.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3/5.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9.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Проектные риски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Разработанный план по управлению рисками включает в себя ключевые возможные проблемы, такие как сбои в серверной части или потеря данных. Это позволило обеспечить проактивное управление рисками и снизить вероятность возникновения кри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тических ситуаций.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3/5.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10.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Тестируемость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Проект теперь обладает лучшей тестируемостью благодаря расширенному набору автоматизированных тестов, включая нагрузочное тестирование и тестирование на различных устройствах. Это позволяет выявлять и устранять ошибки на ранних стадия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х разработки, что повышает стабильность и качество приложения.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Качество каталогизации данных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Качество каталогизации осталось на том же высоком уровне, особых изменений по этому критерию не проводилось.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Доступность интерфейса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Система теперь полностью адаптирована для пользователей с ограниченными возможностями благодаря добавлению функций поддержки экранных читалок, улучшенной контрастности и увеличенных элементов управления. Эти изменения сделали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приложение более доступным для всех категорий пользователей.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1/5.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Технико-эстетические параметры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Данных критерий остался на том же уровне что и до реинжиниринга проекта.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Реализация функциональных требований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Все заявленные функциональные требования, такие как авторизация, регистрация, фильтрация профилей и чат, были выполнены полностью до реинжиниринга.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5/5.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Аварийно-восстановительные меры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: Внедрение системы резервного копирования и восстановления данных стало важным шагом для обеспечения стабильной работы приложения в случае непредвиденных ситуаций. Это существенно повысило надёжность проекта и уменьши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ло риск потерь данных.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Было: 2/5.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Оценка: 4/5.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Заключение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роведённый реинжиниринг информационного менеджмента проекта значительно улучшил его качество и повысил оценки по многим критериям. Внедрение поддержки для людей с ограниченными возможностями, оптимизация аварийно-восстановительных мер, улучшение масштабируем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ости и тестирование на ресурсоёмкость сделали проект более гибким, надёжным и удобным для пользователей. Приложение теперь готово к расширению аудитории и поддержке в долгосрочной перспективе.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ПРАВИТЕЛЬСТВО РОССИЙСКОЙ ФЕДЕРАЦИИ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НАЦИОНАЛЬНЫЙ ИССЛЕДОВАТЕЛЬСКИЙ УНИВЕРСИТЕТ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«ВЫСШАЯ ШКОЛА ЭКОНОМИКИ»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Факультет информатики, математики и компьютерных наук НИУ ВШЭ-Нижний Новгород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Образовательная программа «Программная инженерия»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/>
      </w:pPr>
      <w:r/>
      <w:r/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0"/>
        <w:tblW w:w="9795" w:type="dxa"/>
        <w:tblInd w:w="-180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tblLayout w:type="fixed"/>
        <w:tblLook w:val="0600" w:firstRow="0" w:lastRow="0" w:firstColumn="0" w:lastColumn="0" w:noHBand="1" w:noVBand="1"/>
      </w:tblPr>
      <w:tblGrid>
        <w:gridCol w:w="4935"/>
        <w:gridCol w:w="4860"/>
      </w:tblGrid>
      <w:tr>
        <w:trPr/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3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СОГЛАСОВАНО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Руководитель,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доцент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Базовой кафедры группы компаний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MERA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86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УТВЕРЖДАЮ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Академический руководитель образовательной программы «Программная инженерия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»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</w:tc>
      </w:tr>
      <w:tr>
        <w:trPr/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35" w:type="dxa"/>
            <w:textDirection w:val="lrTb"/>
            <w:noWrap w:val="false"/>
          </w:tcPr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________________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 М.В. Лейкин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«___» _____________ 2023 г.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860" w:type="dxa"/>
            <w:textDirection w:val="lrTb"/>
            <w:noWrap w:val="false"/>
          </w:tcPr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________________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Н.В. Асеева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«___» _____________ 2023 г.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/>
      </w:pPr>
      <w:r/>
      <w:r/>
    </w:p>
    <w:p>
      <w:pPr>
        <w:pBdr/>
        <w:spacing/>
        <w:ind/>
        <w:jc w:val="both"/>
        <w:rPr/>
      </w:pPr>
      <w:r/>
      <w:r/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Выпускная квалификационная работа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тему: 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Разработка приложения для владельцев домашних </w:t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  <w:t xml:space="preserve">животных</w:t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направлению подготовки 09.03.04 «Программная инженерия»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Исполнитель: студент группы 19ПИ2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__________________ / М.В. Бредихин /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«___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_»_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______________________ 2023 г.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Нижний Новгород 2023</w:t>
      </w: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dt>
      <w:sdtPr>
        <w15:appearance w15:val="boundingBox"/>
        <w:id w:val="-1350015581"/>
        <w:docPartObj>
          <w:docPartGallery w:val="Table of Contents"/>
          <w:docPartUnique w:val="true"/>
        </w:docPartObj>
        <w:rPr>
          <w:rFonts w:ascii="Arial" w:hAnsi="Arial" w:eastAsia="Arial" w:cs="Arial"/>
          <w:color w:val="auto"/>
          <w:sz w:val="22"/>
          <w:szCs w:val="22"/>
          <w:lang w:val="ru"/>
        </w:rPr>
      </w:sdtPr>
      <w:sdtContent>
        <w:p>
          <w:pPr>
            <w:pStyle w:val="982"/>
            <w:pBdr/>
            <w:spacing w:line="240" w:lineRule="auto"/>
            <w:ind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/>
          <w:bookmarkStart w:id="0" w:name="_imxmpk7g74gy"/>
          <w:r/>
          <w:bookmarkEnd w:id="0"/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 xml:space="preserve">Содержание</w:t>
          </w: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r>
        </w:p>
        <w:p>
          <w:pPr>
            <w:pStyle w:val="983"/>
            <w:pBdr/>
            <w:tabs>
              <w:tab w:val="left" w:leader="none" w:pos="66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hyperlink w:tooltip="#_Toc134985977" w:anchor="_Toc134985977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1. 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 xml:space="preserve">   </w:t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Введение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_Toc134985977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78" w:anchor="_Toc134985978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Обзор предметной области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_Toc134985978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79" w:anchor="_Toc134985979" w:history="1">
            <w:r>
              <w:rPr>
                <w:rStyle w:val="986"/>
                <w:b/>
                <w:sz w:val="26"/>
                <w:szCs w:val="26"/>
              </w:rPr>
              <w:t xml:space="preserve">2.1.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Анализ целевой аудитории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_Toc134985979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4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0" w:anchor="_Toc134985980" w:history="1">
            <w:r>
              <w:rPr>
                <w:rStyle w:val="986"/>
                <w:b/>
                <w:sz w:val="26"/>
                <w:szCs w:val="26"/>
              </w:rPr>
              <w:t xml:space="preserve">2.2.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Анализ существующих решений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_Toc134985980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5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1" w:anchor="_Toc134985981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2.2.1.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Доски объявлений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_Toc134985981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5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2" w:anchor="_Toc134985982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2.2.2.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Специализированные сайты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3" w:anchor="_Toc134985983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2.2.3.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Группы в социальных сетях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_Toc134985983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4" w:anchor="_Toc134985984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Разработка технического задания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_Toc134985984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8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5" w:anchor="_Toc134985985" w:history="1">
            <w:r>
              <w:rPr>
                <w:rStyle w:val="986"/>
                <w:b/>
                <w:sz w:val="26"/>
                <w:szCs w:val="26"/>
              </w:rPr>
              <w:t xml:space="preserve">3.1.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Назначение системы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6" w:anchor="_Toc134985986" w:history="1">
            <w:r>
              <w:rPr>
                <w:rStyle w:val="986"/>
                <w:b/>
                <w:sz w:val="26"/>
                <w:szCs w:val="26"/>
              </w:rPr>
              <w:t xml:space="preserve">3.2.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Цели создания системы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7" w:anchor="_Toc134985987" w:history="1">
            <w:r>
              <w:rPr>
                <w:rStyle w:val="986"/>
                <w:b/>
                <w:sz w:val="26"/>
                <w:szCs w:val="26"/>
              </w:rPr>
              <w:t xml:space="preserve">3.3.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Требования к структуре и функционированию системы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8" w:anchor="_Toc134985988" w:history="1">
            <w:r>
              <w:rPr>
                <w:rStyle w:val="986"/>
                <w:b/>
                <w:sz w:val="26"/>
                <w:szCs w:val="26"/>
              </w:rPr>
              <w:t xml:space="preserve">3.4.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Требования к программному обеспечению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9" w:anchor="_Toc134985989" w:history="1">
            <w:r>
              <w:rPr>
                <w:rStyle w:val="986"/>
                <w:b/>
                <w:sz w:val="26"/>
                <w:szCs w:val="26"/>
              </w:rPr>
              <w:t xml:space="preserve">3.5.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Требования к техническому обеспечению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9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0" w:anchor="_Toc134985990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Проектирование мобильного приложения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_Toc134985990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1" w:anchor="_Toc134985991" w:history="1">
            <w:r>
              <w:rPr>
                <w:rStyle w:val="986"/>
                <w:b/>
                <w:sz w:val="26"/>
                <w:szCs w:val="26"/>
              </w:rPr>
              <w:t xml:space="preserve">4.1</w:t>
            </w:r>
            <w:r>
              <w:rPr>
                <w:rStyle w:val="986"/>
                <w:b/>
                <w:sz w:val="26"/>
                <w:szCs w:val="26"/>
                <w:lang w:val="ru-RU"/>
              </w:rPr>
              <w:t xml:space="preserve">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Архитектура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_Toc134985991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10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2" w:anchor="_Toc134985992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4.1.1.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Model-View-Intent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3" w:anchor="_Toc134985993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4.1.2.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Clean Architecture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_Toc134985993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4" w:anchor="_Toc134985994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4.1.3.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Data-слой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_Toc134985994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5" w:anchor="_Toc134985995" w:history="1">
            <w:r>
              <w:rPr>
                <w:rStyle w:val="986"/>
                <w:b/>
                <w:sz w:val="26"/>
                <w:szCs w:val="26"/>
              </w:rPr>
              <w:t xml:space="preserve">4.2.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Архитектура экранов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17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6" w:anchor="_Toc134985996" w:history="1">
            <w:r>
              <w:rPr>
                <w:rStyle w:val="986"/>
                <w:b/>
                <w:sz w:val="26"/>
                <w:szCs w:val="26"/>
              </w:rPr>
              <w:t xml:space="preserve">4.3.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Диаграмма состояний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18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7" w:anchor="_Toc134985997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Разработка мобильного приложения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_Toc134985997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8" w:anchor="_Toc134985998" w:history="1">
            <w:r>
              <w:rPr>
                <w:rStyle w:val="986"/>
                <w:b/>
                <w:sz w:val="26"/>
                <w:szCs w:val="26"/>
              </w:rPr>
              <w:t xml:space="preserve">5.1.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Авторизация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20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9" w:anchor="_Toc134985999" w:history="1">
            <w:r>
              <w:rPr>
                <w:rStyle w:val="986"/>
                <w:b/>
                <w:sz w:val="26"/>
                <w:szCs w:val="26"/>
              </w:rPr>
              <w:t xml:space="preserve">5.2.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Регистрация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21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0" w:anchor="_Toc134986000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5.2.1.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Форма регистрации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_Toc134986000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1" w:anchor="_Toc134986001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5.2.2.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Подтверждение почты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_Toc134986001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23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5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2" w:anchor="_Toc134986002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5.2.3.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Заполнение профиля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24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3" w:anchor="_Toc134986003" w:history="1">
            <w:r>
              <w:rPr>
                <w:rStyle w:val="986"/>
                <w:b/>
                <w:sz w:val="26"/>
                <w:szCs w:val="26"/>
              </w:rPr>
              <w:t xml:space="preserve">5.3.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Основное меню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_Toc134986003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26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4" w:anchor="_Toc134986004" w:history="1">
            <w:r>
              <w:rPr>
                <w:rStyle w:val="986"/>
                <w:b/>
                <w:sz w:val="26"/>
                <w:szCs w:val="26"/>
              </w:rPr>
              <w:t xml:space="preserve">5.4.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Домашняя страница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_Toc134986004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27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5" w:anchor="_Toc134986005" w:history="1">
            <w:r>
              <w:rPr>
                <w:rStyle w:val="986"/>
                <w:b/>
                <w:sz w:val="26"/>
                <w:szCs w:val="26"/>
              </w:rPr>
              <w:t xml:space="preserve">5.5.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Анкета питомца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30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6" w:anchor="_Toc134986006" w:history="1">
            <w:r>
              <w:rPr>
                <w:rStyle w:val="986"/>
                <w:b/>
                <w:sz w:val="26"/>
                <w:szCs w:val="26"/>
              </w:rPr>
              <w:t xml:space="preserve">5.6.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Список чатов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32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7" w:anchor="_Toc134986007" w:history="1">
            <w:r>
              <w:rPr>
                <w:rStyle w:val="986"/>
                <w:b/>
                <w:sz w:val="26"/>
                <w:szCs w:val="26"/>
              </w:rPr>
              <w:t xml:space="preserve">5.7.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Чат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33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4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8" w:anchor="_Toc134986008" w:history="1">
            <w:r>
              <w:rPr>
                <w:rStyle w:val="986"/>
                <w:b/>
                <w:sz w:val="26"/>
                <w:szCs w:val="26"/>
              </w:rPr>
              <w:t xml:space="preserve">5.8.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b/>
                <w:sz w:val="26"/>
                <w:szCs w:val="26"/>
              </w:rPr>
              <w:t xml:space="preserve">Профиль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36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9" w:anchor="_Toc134986009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6.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Тестирование и автоматизация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_Toc134986009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37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10" w:anchor="_Toc134986010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7.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Аналитика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_Toc134986010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39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11" w:anchor="_Toc134986011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8.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Заключение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_Toc134986011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83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sz w:val="26"/>
              <w:szCs w:val="26"/>
            </w:rPr>
          </w:pPr>
          <w:r/>
          <w:hyperlink w:tooltip="#_Toc134986012" w:anchor="_Toc134986012" w:history="1"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9.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6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Источники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_Toc134986012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fldChar w:fldCharType="end"/>
          </w:r>
          <w:r>
            <w:rPr>
              <w:sz w:val="26"/>
              <w:szCs w:val="26"/>
            </w:rPr>
          </w:r>
          <w:r>
            <w:rPr>
              <w:sz w:val="26"/>
              <w:szCs w:val="26"/>
            </w:rPr>
          </w:r>
        </w:p>
      </w:sdtContent>
    </w:sdt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br w:type="page" w:clear="all"/>
      </w:r>
      <w:bookmarkStart w:id="1" w:name="_Toc13498597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Введение</w:t>
      </w:r>
      <w:bookmarkEnd w:id="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современном мире присутствует повышенный интерес к домашним животным, люди выбирают себе питомца и заботятся о нем, как о полноценном члене своей семьи. Новички и даже опытные заводчики рано или поздно сталкиваются с проблемами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вызванными недостаточным количеством знаний в вопросах ухода за домашними животными. Особенно это касается вопросов поиска идеального партнера для своего любимца, в ходе которого хозяин сталкивается с такими трудностями, как ограниченные контакты, недост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аток информации о питомцах поблизости, а также неопытность в данном вопросе. У заводчиков возникает потребность в помощнике, который сможет облегчить процесс поиска, а также ответит на все возникающие у искателя вопросы. Стремительное развитие мобильных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web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-технологий позволяет нам предоставить людям такого помощника в виде мобильного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Данная дипломная работа направлена на создание удобного и надежного клиент-серверного приложения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которое позволит пользователям быстро и эффективно находить идеальн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ых партнеров для своих домашних животных. Оно предоставит возможность создавать профили питомцев, фильтровать их по интересующим заводчика параметрам, просматривать профили других пользователей и обмениваться сообщениями через встроенный в приложение чат.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Разработка такого приложения является актуальной задачей в настоящее время, и данна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 работа будет освещать все этапы разработки от проектирования системы до ее реализации, опишет подходы к тестированию и аналитике, что критически важно для создания стабильного и удобного приложения, а также раскроет перспективы его дальнейшего развития.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Разрабатываемая система состоит из серверного приложения и клиента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Работа выполнялась в рамках командного проекта, в которой задачи и ответственность распределялись следующим образом: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Макаров В.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Д. отвечал за разработку серверного приложения;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Я, Бредихин М. В., отвечал за создание клиента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Данная работа подробно описывает разработку клиентской части программной системы.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создания готового к релизу MVP мобильного клиента были поставлены следующие задачи: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Изучить предметную сферу;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Провести опрос потенциальных клиентов, целевой аудитории;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Проанализировать существующие решения;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Описать функциональность, проработать техническое задание;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Спроектировать интерфейс и создать макеты экранов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Зафиксировать контракты клиент-серверного взаимодействия;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Спроектировать архитектуру приложения;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Создать приложение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" w:name="_Toc13498597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Обзор предметной области</w:t>
      </w:r>
      <w:bookmarkEnd w:id="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Предметной областью данной работы является поиск партнеров для случки питомцев, что часто является затру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днительной задачей, ввиду необходимости учитывать огромное количество параметров, таких как порода, возраст, здоровье, достижения и многие другие. Во времена огромного количества неструктурированной информации крайне сложно найти то, что сможет полностью у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довлетворить требования искателя. Существуют различные ресурсы и приложения, которые помогают владельцам животных в поиске партнера для случки. Однако, многие из них имеют ограничения по породам животных, не предоставляют достаточно информации о животных 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не обеспечивают удобный обмен сообщениями между пользователями.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" w:name="_Toc13498597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2.1.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Анализ целевой аудитории</w:t>
      </w:r>
      <w:bookmarkEnd w:id="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Перед началом работы мы выделили три основные категории пользователей, потребности которых мы могли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бы удовлетворить с помощью нашего приложения. Следующим этапом было проведение проблемных интервью с несколькими участниками из каждой категории. В ходе анализа ответов наших респондентов были сделаны выводы об основных болях наших потенциальных клиентов.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качестве целевой аудитории мы определили следующие категории пользователей: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Семьи, владеющие одним или более питомцами более двух лет;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Люди, приютившие своего первого питомца не ранее года назад;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Заводчики, для которых питомец является основным или дополнительным средством заработка.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Из каждой категории мы выбрали 10 респондентов и провели с ними проблемные интервью, в ходе которых выявили потребность каждой из них в нашем продукте: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55 процентов семей из первой категории задумывались о случке с точки зрения заработка;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80 процентов людей с первым питомцем понимают необходимость поиска партнера, но не рассматривают это в качестве заработка;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70 процентов заводчиков размещают свои объявления только на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Avito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так как там больше всего клиентов.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Также были выявлены основные проблемы, с которыми сталкивается наша целевая аудитория: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50 процентов семей с опытом владения домашними питомцами отказались от заработка на случке из-за сложности поиска клиентов;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75 процентов опытных семей отметили слишком большое количество объявлений, при скудных возможностях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60 процентов хозяев-новичков обеспокоены недостатком информации о потенциальных партнерах в объявлениях, от чего боятся навредить своему питомцу;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40 процентов заводчиков считают, что смесь рекомендаций из разных категорий объявлений на досках объявлений приводит к снижению спроса в наименее популярных категориях (к которым они отнесли поиск партнера для питомца).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 данным сервиса Яндекс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Wordstat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более 56 процентов поисковых запросов, включающих в себя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вязку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питомцев,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являются вопросами о проведении данного процесса. Более того, в среднем более 43 процентов поисковых запросов о конкретном виде питомцев являются вопросами об аспектах ухода за ними, что говорит о необходимости дополнительного информирования пользователей.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Однако, реализовать данную функциональность было решено за рамками MVP, что в свою очередь ставит перед нами задачу учесть дальнейшее расширение системы в данном направлении при проектировании.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4" w:name="_Toc134985980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2.2.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Анализ существующих решений</w:t>
      </w:r>
      <w:bookmarkEnd w:id="4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ходе анализа рынка были найдены несколько представителей прямых и косвенных конкурентов для нашего продукта, которые мы объединили в 3 категории: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Доски объявлений (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Avito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Юла, EDC.SALE);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Специализированные сайты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ru-pets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p2pets);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Группы в социальных сетях.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5" w:name="_Toc134985981"/>
      <w:r>
        <w:rPr>
          <w:rFonts w:ascii="Times New Roman" w:hAnsi="Times New Roman" w:eastAsia="Times New Roman" w:cs="Times New Roman"/>
          <w:b/>
          <w:color w:val="000000"/>
        </w:rPr>
        <w:t xml:space="preserve">2.2.1.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Доски объявлений</w:t>
      </w:r>
      <w:bookmarkEnd w:id="5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Доски являются самыми популярными площадками для размещения объявлений, за счет их универсальности и большой аудитории. С точки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зрения поиска партнера для питомца, данные сервисы предоставляют весь необходимый функционал для размещения и поиска партнера, такой как описание, структурирование информации, фотографии и фильтры, однако имеют ряд ограничений из-за своей универсальности.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/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Плюсы: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Большая аудитория;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продвигать свое объявление;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Лимит доверия благодаря популярности;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Система отзывов и рейтинга.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Минусы: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Ограниченная структуризация информации. За счет универсальности, часть важной информации идет в текстовое описание;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Ограниченные фильтры за счет универсальности;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Смешивание разных категорий объявлений в одной ленте, смещая внимание пользователей на другие сферы;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Невозможность более глубокого развития в конкретной специализации.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6" w:name="_Toc134985982"/>
      <w:r>
        <w:rPr>
          <w:rFonts w:ascii="Times New Roman" w:hAnsi="Times New Roman" w:eastAsia="Times New Roman" w:cs="Times New Roman"/>
          <w:b/>
          <w:color w:val="000000"/>
        </w:rPr>
        <w:t xml:space="preserve">2.2.2.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Специализированные сайты</w:t>
      </w:r>
      <w:bookmarkEnd w:id="6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Специализированные сайты – менее популярный способ поиска партнера для своего питомца, хотя они и могут предоставить более обширный функционал в своей сфере.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Плюсы: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Предоставление дополнительных услуг: консультации, сопутствующие товары;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Структуризация информации.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Минусы: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большинстве случаев устаревший дизайн;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Низкая аудитория;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Отсутствие на сайте возможности связаться с автором объявления (только по телефону или во внешних мессенджерах).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Также в ходе анализа рынка не было найдено ни одного специализированного мобильного приложения, которое прямо или косвенно предоставляло возможность поиска партнера для питомца.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7" w:name="_Toc134985983"/>
      <w:r>
        <w:rPr>
          <w:rFonts w:ascii="Times New Roman" w:hAnsi="Times New Roman" w:eastAsia="Times New Roman" w:cs="Times New Roman"/>
          <w:b/>
          <w:color w:val="000000"/>
        </w:rPr>
        <w:t xml:space="preserve">2.2.3.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Группы в социальных сетях</w:t>
      </w:r>
      <w:bookmarkEnd w:id="7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социальных сетях, таких как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ВКонтакте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или Одноклассники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существует множество сообществ по различным тематикам, в том числе и для поиска партнера для домашних животных. Данный способ поиска является скорее возможностью случайно найти подходящее объявление, чем удобным инструментом для целенаправленного поиска.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Плюсы: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Большая аудитория социальной сети;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задать вопросы;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найти единомышленников и обсудить любые проблемы.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Минусы: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Отсутствие структуризации информации;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Отсутствие поиска и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Множество отвлекающих от поиска факторов, таких как публикации других сообществ, рекламные посты или бесконтрольное обсуждение;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Низкий контроль за мошенниками;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повышения негативных настроений и запугивания новичков в ходе обсуждений.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8" w:name="_Toc134985984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Разработка технического задания</w:t>
      </w:r>
      <w:bookmarkEnd w:id="8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результате опроса целевой аудитории и анализа прямых и косвенных конкурентов была выявлена основная функциональность, которая должна быть реализована в рамках MVP, а также было разработано техническое задание.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9" w:name="_Toc134985985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3.1.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Назначение системы</w:t>
      </w:r>
      <w:bookmarkEnd w:id="9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Мобильное приложение для операционной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разрабатывается для помощи хозяевам домашних животных в поиске партнеров для их питомцев.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0" w:name="_Toc134985986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Цели создания системы</w:t>
      </w:r>
      <w:bookmarkEnd w:id="10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Сервис создается с целью повышения эффективности бизнеса по разведению домашних животных, а также для помощи в вопросах поиска партнера для питомца.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1" w:name="_Toc13498598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Требования к структуре и функционированию системы</w:t>
      </w:r>
      <w:bookmarkEnd w:id="1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приложении должны быть реализованы следующие функции: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Ручная (по логину и паролю)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авторизация;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втоматическая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авторизация;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Регистрация с подтверждением почты по коду;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Список питомцев с возможностью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Просмотр всей предоставленной хозяином информации о питомце;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Создание, удаление и редактирование профиля питомца;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Добавление питомца в избранное;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Просмотр профиля пользователя;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Чат с другим пользователем посредством личных сообщений;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Push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-уведомления о поступивших сообщениях, если пользователь не находится в чате.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2" w:name="_Toc13498598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3.4.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Требования к программному обеспечению</w:t>
      </w:r>
      <w:bookmarkEnd w:id="1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Программное обеспечение пользователя должно соответствовать следующим требованиям: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Операционная система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версии не ниже 5.0;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Google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Services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3" w:name="_Toc13498598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3.5.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Требования к техническому обеспечению</w:t>
      </w:r>
      <w:bookmarkEnd w:id="1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Техническое обеспечение пользователя должно удовлетворять следующим условиям: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Смартфон на базе операционной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Имеется доступ в сеть Интернет.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4" w:name="_Toc134985990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Проектирование мобильного приложения</w:t>
      </w:r>
      <w:bookmarkEnd w:id="14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5" w:name="_Toc134985991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4.1</w:t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  <w:t xml:space="preserve">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Архитектура</w:t>
      </w:r>
      <w:bookmarkEnd w:id="15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основу архитектуры всего проекта легли принципы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Clean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Architecture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паттерн MVI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Model-View-Intent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которые позволяют наиболее прозрачно отслеживать и контролировать потоки данных в приложении, повышают тестируемость и расширяемость системы.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16" w:name="_Toc134985992"/>
      <w:r>
        <w:rPr>
          <w:rFonts w:ascii="Times New Roman" w:hAnsi="Times New Roman" w:eastAsia="Times New Roman" w:cs="Times New Roman"/>
          <w:b/>
          <w:color w:val="000000"/>
        </w:rPr>
        <w:t xml:space="preserve">4.1.1.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Model-View-Intent</w:t>
      </w:r>
      <w:bookmarkEnd w:id="16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Идея паттерна MVI заключается в полном обособлении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от бизнес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-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логики. Задача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-компонента ограничивается в уведомлении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-компонента о действиях пользователя посредствам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Intent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-событий, а также в отрисовке состояния экрана, основанном на изменении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-компонента. Данное поведение полностью удовлетворяет требованиям UDF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Unidirectional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Flow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 за счет отсутствия каких-либо двусторонних связей между компонентами.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81513" cy="2688908"/>
                      <wp:effectExtent l="0" t="0" r="0" b="0"/>
                      <wp:docPr id="7" name="image3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5.png"/>
                              <pic:cNvPicPr/>
                              <pic:nvPr/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81513" cy="268890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6" o:spid="_x0000_s6" type="#_x0000_t75" style="width:352.88pt;height:211.73pt;mso-wrap-distance-left:0.00pt;mso-wrap-distance-top:0.00pt;mso-wrap-distance-right:0.00pt;mso-wrap-distance-bottom:0.00pt;z-index:1;">
                      <v:imagedata r:id="rId1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Model-View-Intent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качестве конкретной реализации данного паттерна была выбрана TEA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The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Elm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Architecture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созданная на основе одноименного паттерна проектирования для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web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-приложений. Данная реализация исключает возможность зацикливания событий, а также выделяет отдельные интерфейсы для взаимодействия 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-слоями.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в системе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Intent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является зарезервированной системой сущностью, во всех дальнейших схемах и примерах кода оно будет заменено на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схеме ниже представлен принцип работы и направление потоков данных в реализации TEA.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2"/>
        <w:tblW w:w="9029" w:type="dxa"/>
        <w:jc w:val="center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>
          <w:jc w:val="center"/>
        </w:trPr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 w:firstLine="72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14600" cy="5572125"/>
                      <wp:effectExtent l="0" t="0" r="0" b="0"/>
                      <wp:docPr id="8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  <pic:nvPr/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14600" cy="55721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7" o:spid="_x0000_s7" type="#_x0000_t75" style="width:198.00pt;height:438.75pt;mso-wrap-distance-left:0.00pt;mso-wrap-distance-top:0.00pt;mso-wrap-distance-right:0.00pt;mso-wrap-distance-bottom:0.00pt;z-index:1;">
                      <v:imagedata r:id="rId1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>
          <w:jc w:val="center"/>
        </w:trPr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The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Elm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Architecture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При взаимодействии пользователя с экраном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отправляется соответствующий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UiEvent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 основании которого определяется необходимость изменения состояния 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State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 или/и доступа к данным. В случае доступа или каких-либо операций с данными отправляется определенный объект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Command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который обрабатывается с помощью одного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Actor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’ов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В результате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возвращается объект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(внутреннее событие), замыкая цикл. Стоит отметить, что к репозиториям, то есть 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-слою имеет доступ только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Actor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что позволяет разграничить бизнес-логику и обработку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Более того, отделение состояния от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 повышает тестируемость кода, поскольку для проверки корректности состояния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экрана в ответ на действия пользователя достаточно использовать простой тест, отправляя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UiEvent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проверяя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State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 соответствие ожидаемому.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17" w:name="_Toc134985993"/>
      <w:r>
        <w:rPr>
          <w:rFonts w:ascii="Times New Roman" w:hAnsi="Times New Roman" w:eastAsia="Times New Roman" w:cs="Times New Roman"/>
          <w:b/>
          <w:color w:val="000000"/>
        </w:rPr>
        <w:t xml:space="preserve">4.1.2.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Clean</w:t>
      </w:r>
      <w:r>
        <w:rPr>
          <w:rFonts w:ascii="Times New Roman" w:hAnsi="Times New Roman" w:eastAsia="Times New Roman" w:cs="Times New Roman"/>
          <w:b/>
          <w:color w:val="000000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</w:rPr>
        <w:t xml:space="preserve">Architecture</w:t>
      </w:r>
      <w:bookmarkEnd w:id="17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Общая архитек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тура проекта соответствует правилам Чистой архитектуры, которые позволяют понизить связность системы путем запрета наличия зависимостей наименее часто изменяемых слоев от наиболее изменяемых. В приложении выделены 3 слоя со следующей зоной ответственности: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доступ и подготовка данных для бизнес-логики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Presentation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контроль состояния и бизнес-логика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(UI) – отображение состояния на экране, передача событий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Взаимодействие слоев между собой происходит на основе принципов MVI, описанных выше. Отдельного внимания стоит проектирование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-слоя, который внутри также построен на MVI, где в качестве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выступает сам репозиторий. Сделано это для предоставления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Presentation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-слою стандартизированного и удобного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api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доступа к данным, инкапсулируя источник данных и способы их обработки для минимизации зависимостей и потенциальных изменений при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обновлении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контрактов или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при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добавлени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дополнительной обработки.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18" w:name="_Toc134985994"/>
      <w:r>
        <w:rPr>
          <w:rFonts w:ascii="Times New Roman" w:hAnsi="Times New Roman" w:eastAsia="Times New Roman" w:cs="Times New Roman"/>
          <w:b/>
          <w:color w:val="000000"/>
        </w:rPr>
        <w:t xml:space="preserve">4.1.3.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Data</w:t>
      </w:r>
      <w:r>
        <w:rPr>
          <w:rFonts w:ascii="Times New Roman" w:hAnsi="Times New Roman" w:eastAsia="Times New Roman" w:cs="Times New Roman"/>
          <w:b/>
          <w:color w:val="000000"/>
        </w:rPr>
        <w:t xml:space="preserve">-слой</w:t>
      </w:r>
      <w:bookmarkEnd w:id="18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проект является клиент-серверным приложением, в задачи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 входит не только предоставление самих данных, но также информации об их состоянии. Пример такого состояния – ошибка загрузки, о которой приложение должно сообщить пользователю, чтобы он смог предпринять какие-либо меры.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унификации работы с загружаемыми данными были созданы два базовых репозитория: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для работы с обычными данными;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для работы 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пагинированными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списками.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предоставляет информацию о шести возможных состояниях данных (рис. 3):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Empty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состояние инициализации, до запроса на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Loading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загрузка данных после запроса, но до их получения;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Loading.WithContent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повторная загрузка данных при условии, что предыдущий запрос был успешен;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Loading.WithError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повторная загрузка данных при условии, что предыдущий запрос завершился с ошибкой;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Content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успешное завершение запроса, данные готовы к работе;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Fail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не удалось выполнить запрос.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086275" cy="1709672"/>
                      <wp:effectExtent l="12700" t="12700" r="12700" b="12700"/>
                      <wp:docPr id="9" name="image1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2.png"/>
                              <pic:cNvPicPr/>
                              <pic:nvPr/>
                            </pic:nvPicPr>
                            <pic:blipFill>
                              <a:blip r:embed="rId18"/>
                              <a:srcRect l="0" t="0" r="1890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086275" cy="1709672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8" o:spid="_x0000_s8" type="#_x0000_t75" style="width:400.49pt;height:134.62pt;mso-wrap-distance-left:0.00pt;mso-wrap-distance-top:0.00pt;mso-wrap-distance-right:0.00pt;mso-wrap-distance-bottom:0.00pt;z-index:1;" strokecolor="#000000" strokeweight="1.00pt">
                      <v:imagedata r:id="rId1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DataState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Интерфейс взаимодействия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содержит два метода (рис. 4):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invalidate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get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потока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542205" cy="1000435"/>
                      <wp:effectExtent l="12700" t="12700" r="12700" b="12700"/>
                      <wp:docPr id="10" name="image3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7.png"/>
                              <pic:cNvPicPr/>
                              <pic:nvPr/>
                            </pic:nvPicPr>
                            <pic:blipFill>
                              <a:blip r:embed="rId19"/>
                              <a:srcRect l="0" t="0" r="3270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542205" cy="100043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9" o:spid="_x0000_s9" type="#_x0000_t75" style="width:357.65pt;height:78.77pt;mso-wrap-distance-left:0.00pt;mso-wrap-distance-top:0.00pt;mso-wrap-distance-right:0.00pt;mso-wrap-distance-bottom:0.00pt;z-index:1;" strokecolor="#000000" strokeweight="1.00pt">
                      <v:imagedata r:id="rId1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4.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Схема работы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представлена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757613" cy="5827268"/>
                      <wp:effectExtent l="0" t="0" r="0" b="0"/>
                      <wp:docPr id="11" name="image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.png"/>
                              <pic:cNvPicPr/>
                              <pic:nvPr/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757613" cy="582726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" o:spid="_x0000_s10" type="#_x0000_t75" style="width:295.88pt;height:458.84pt;mso-wrap-distance-left:0.00pt;mso-wrap-distance-top:0.00pt;mso-wrap-distance-right:0.00pt;mso-wrap-distance-bottom:0.00pt;z-index:1;">
                      <v:imagedata r:id="rId2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5. Схема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предоставляет информацию о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семи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возможных состояниях данных: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Initial.Empty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начальное состояние, до запроса на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Initial.Loading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загрузка первой страницы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Initial.Fail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не удалось выполнить запрос на первую страницу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Paged.Refresh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загрузка первой страницы данных при условии, что ранее уже была успешно загружена хотя бы одна страница;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Paged.Loading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загрузка следующей страницы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Paged.Content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успешно загружена;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Paged.Fail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не удалось выполнить запрос на следующую страницу.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606494" cy="2981960"/>
                      <wp:effectExtent l="19050" t="19050" r="13335" b="27940"/>
                      <wp:docPr id="12" name="image2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6.png"/>
                              <pic:cNvPicPr/>
                              <pic:nvPr/>
                            </pic:nvPicPr>
                            <pic:blipFill>
                              <a:blip r:embed="rId21"/>
                              <a:srcRect l="0" t="0" r="6471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611882" cy="2984826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1" o:spid="_x0000_s11" type="#_x0000_t75" style="width:441.46pt;height:234.80pt;mso-wrap-distance-left:0.00pt;mso-wrap-distance-top:0.00pt;mso-wrap-distance-right:0.00pt;mso-wrap-distance-bottom:0.00pt;z-index:1;" strokecolor="#000000" strokeweight="1.00pt">
                      <v:imagedata r:id="rId2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6.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PagingDataState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Интерфейс взаимодействия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содержит три метода (рис.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7):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invalidate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полное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loadPage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загрузка следующей страницы;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get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потока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975590" cy="1038860"/>
                      <wp:effectExtent l="19050" t="19050" r="15875" b="27940"/>
                      <wp:docPr id="13" name="image1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9.png"/>
                              <pic:cNvPicPr/>
                              <pic:nvPr/>
                            </pic:nvPicPr>
                            <pic:blipFill>
                              <a:blip r:embed="rId22"/>
                              <a:srcRect l="0" t="0" r="2862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982124" cy="1040224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2" o:spid="_x0000_s12" type="#_x0000_t75" style="width:391.78pt;height:81.80pt;mso-wrap-distance-left:0.00pt;mso-wrap-distance-top:0.00pt;mso-wrap-distance-right:0.00pt;mso-wrap-distance-bottom:0.00pt;z-index:1;" strokecolor="#000000" strokeweight="1.00pt">
                      <v:imagedata r:id="rId2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7.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PagingSourceRepository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Схема работы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представлена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33714" cy="5996940"/>
                      <wp:effectExtent l="0" t="0" r="5080" b="3810"/>
                      <wp:docPr id="14" name="image3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1.png"/>
                              <pic:cNvPicPr/>
                              <pic:nvPr/>
                            </pic:nvPicPr>
                            <pic:blipFill>
                              <a:blip r:embed="rId2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47587" cy="601570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3" o:spid="_x0000_s13" type="#_x0000_t75" style="width:349.11pt;height:472.20pt;mso-wrap-distance-left:0.00pt;mso-wrap-distance-top:0.00pt;mso-wrap-distance-right:0.00pt;mso-wrap-distance-bottom:0.00pt;z-index:1;">
                      <v:imagedata r:id="rId2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8. Схема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PagingSourceRepository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Помимо состояния самих данных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контролирует состояние страницы 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PageState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которое содержит в себе номер следующей страницы и ее размер, что позволяет более низким слоям не заботиться о том, какую страницу необходимо загрузить.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случае успешного выполнения запроса,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увеличивает номер страницы на единицу и объединяет полученную страницу с ранее загруженными данными.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случае ошибки при выполнении запроса состояние страницы остается неизменным, то есть следующий вызов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loadPage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приведет к загрузке той же страницы.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поддерживается загрузка страницы по отступу, а не номеру страницы. В качестве отступа может использоваться размер уже загруженного списка. Для имплементации данной логики были использованы отдельные реализации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PageState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Два вышеописанных базовых репозитория позволяют повысить скорость разработки, снизить вероятность ошибок и повысить тестируемость за счет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переиспользования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большого количества логики обработки данных по всему приложению.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9" w:name="_Toc134985995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Архитектура экранов</w:t>
      </w:r>
      <w:bookmarkEnd w:id="19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качестве фреймворка для отрисовки экранов был выбран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Jetpack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Compose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поскольку он позволяет полностью вынести состояние экрана за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пределы логики отрисовки, делегируя его контроль другим сущностям приложения. Более того, данный фреймворк оптимизирован под отслеживание изменения состояния. Данная оптимизация позволяет не перерисовывать те участки экрана, состояние которых не изменилось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что значительно повышает производительность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ускорения разработки и повышения тестируемости кода было решено также стандартизировать работу с экранами. Каждый экран приложения был разделен на 2 функции: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Функция отрисовки экрана, принимающая состояние и функции для каждого способа взаимодействия пользователя;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Функция открытия экрана, содержащая в себе параметры и инициализирующая соответствующий экрану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Store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(MVI).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77113" cy="2692400"/>
                      <wp:effectExtent l="19050" t="19050" r="24130" b="12700"/>
                      <wp:docPr id="15" name="image2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8.png"/>
                              <pic:cNvPicPr/>
                              <pic:nvPr/>
                            </pic:nvPicPr>
                            <pic:blipFill>
                              <a:blip r:embed="rId24"/>
                              <a:srcRect l="0" t="0" r="16013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88894" cy="2698086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4" o:spid="_x0000_s14" type="#_x0000_t75" style="width:439.14pt;height:212.00pt;mso-wrap-distance-left:0.00pt;mso-wrap-distance-top:0.00pt;mso-wrap-distance-right:0.00pt;mso-wrap-distance-bottom:0.00pt;z-index:1;" strokecolor="#000000" strokeweight="1.00pt">
                      <v:imagedata r:id="rId2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9. Архитектура экрана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подход имеет ряд преимуществ: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Все возможные взаимодействия пользователя с экраном находятся в одном месте;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Функцию отрисовки экрана можно тестировать отдельно от бизнес-логики, изменяя состояние и отслеживая корректность отрисовки;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функции отрисовки можно использовать превью, чтобы проверить корректность верстки в различных состояниях без установки на устройство.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0" w:name="_Toc134985996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Диаграмма состояний</w:t>
      </w:r>
      <w:bookmarkEnd w:id="20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Диаграмма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состояний отображает переходы системы между различными состояниями и используется для моделирования и проработки жизненного цикла системы. На рисунке ниже представлена диаграмма состояний приложения до момента, как пользователь получает доступ к контенту.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808610" cy="4274820"/>
                      <wp:effectExtent l="0" t="0" r="1905" b="0"/>
                      <wp:docPr id="16" name="image1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5.png"/>
                              <pic:cNvPicPr/>
                              <pic:nvPr/>
                            </pic:nvPicPr>
                            <pic:blipFill>
                              <a:blip r:embed="rId2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814982" cy="427951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5" o:spid="_x0000_s15" type="#_x0000_t75" style="width:457.37pt;height:336.60pt;mso-wrap-distance-left:0.00pt;mso-wrap-distance-top:0.00pt;mso-wrap-distance-right:0.00pt;mso-wrap-distance-bottom:0.00pt;z-index:1;">
                      <v:imagedata r:id="rId2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10. Диаграмма состояний до доступа к контенту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диаграмме отражена возможность автоматической авторизации в случае, если пользователь уже был ранее авторизован. Если же пользователь авторизован не был, или авторизация завершилась неуспешно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 причине устаревшего токена, пользователь попадает на экран авторизации, где может ввести свои данные или зарегистрироваться. В ходе регистрации пользователь должен заполнить все поля с уникальными почтой и никнеймом, после чего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он должен подтвердить почту с помощью отправленного на нее кода. Перед предоставлением доступа к контенту приложение в любом случае должно проверить, заполнен ли профиль пользователя и только после его заполнения, доступ к контенту приложения будет открыт.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1" w:name="_Toc13498599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Разработка мобильного приложения</w:t>
      </w:r>
      <w:bookmarkEnd w:id="2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2" w:name="_Toc13498599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5.1.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Авторизация</w:t>
      </w:r>
      <w:bookmarkEnd w:id="2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Поскольку приложение поддерживает только авторизованный режим, было необходимо продумать систему авторизации клиент-серверных запросов. Было принято решение использовать 3 контролирующих авторизацию компонента: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0"/>
        </w:numPr>
        <w:pBdr/>
        <w:spacing/>
        <w:ind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AuthInterceptor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перехватывает запросы на сервер и подставляет токен авторизации в заголовок, также отвечает за обновление токена при получении его с сервера;</w:t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numPr>
          <w:ilvl w:val="0"/>
          <w:numId w:val="3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ErrorHandlingCallAdapter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конвертирует ошибки сервера в известные приложению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Exception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при получении ошибки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Access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Denied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разлогинивает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пользователя;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AuthController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обновляет токены в хранилищах, инициализирует пользователя в аналитическом сервисе, контролирует запрос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разлогина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сохраняет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кэш данные текущего пользователя.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br/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Взаимодействуя данные компоненты агрегируют в себя всю логику авторизации клиент-серверного взаимодействия. Принцип работы компонентов представлен на схеме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091113" cy="3920243"/>
                      <wp:effectExtent l="0" t="0" r="0" b="0"/>
                      <wp:docPr id="17" name="image3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4.png"/>
                              <pic:cNvPicPr/>
                              <pic:nvPr/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091113" cy="392024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6" o:spid="_x0000_s16" type="#_x0000_t75" style="width:400.88pt;height:308.68pt;mso-wrap-distance-left:0.00pt;mso-wrap-distance-top:0.00pt;mso-wrap-distance-right:0.00pt;mso-wrap-distance-bottom:0.00pt;z-index:1;">
                      <v:imagedata r:id="rId2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11. Схема компонентов авторизации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Представленное р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ешение позволяет инкапсулировать и централизовать всю логику авторизации в отдельных от основной бизнес-логики модулях, благодаря чему уменьшается связность компонентов и вероятность ошибок, а также облегчается дальнейшая поддержка данного слоя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 точки зрения пользователя авторизация представлена двумя состояниями: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Splash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Screen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во время которого происходит попытка автоматической авторизации (рис. 12);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Форма для ручной авторизации (рис. 13).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6672" cy="4310063"/>
                      <wp:effectExtent l="0" t="0" r="0" b="0"/>
                      <wp:docPr id="18" name="image1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4.png"/>
                              <pic:cNvPicPr/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6672" cy="43100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7" o:spid="_x0000_s17" type="#_x0000_t75" style="width:185.56pt;height:339.38pt;mso-wrap-distance-left:0.00pt;mso-wrap-distance-top:0.00pt;mso-wrap-distance-right:0.00pt;mso-wrap-distance-bottom:0.00pt;z-index:1;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5173" cy="4291013"/>
                      <wp:effectExtent l="0" t="0" r="0" b="0"/>
                      <wp:docPr id="19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7.png"/>
                              <pic:cNvPicPr/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5173" cy="4291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8" o:spid="_x0000_s18" type="#_x0000_t75" style="width:184.66pt;height:337.88pt;mso-wrap-distance-left:0.00pt;mso-wrap-distance-top:0.00pt;mso-wrap-distance-right:0.00pt;mso-wrap-distance-bottom:0.00pt;z-index:1;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12.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Splash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Screen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13. Форма авторизации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3" w:name="_Toc13498599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Регистрация</w:t>
      </w:r>
      <w:bookmarkEnd w:id="2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Создание нового аккаунта реализовано с помощью флоу из трех экранов: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Форма регистрации (рис. 14);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Подтверждение почты (рис. 17);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Заполнение данных о пользователе (рис. 18).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Каждый последующий экран процесса создания нового пользователя недоступен без успешного прохождения предыдущего.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24" w:name="_Toc134986000"/>
      <w:r>
        <w:rPr>
          <w:rFonts w:ascii="Times New Roman" w:hAnsi="Times New Roman" w:eastAsia="Times New Roman" w:cs="Times New Roman"/>
          <w:b/>
        </w:rPr>
        <w:t xml:space="preserve">5.2.1.</w:t>
      </w:r>
      <w:r>
        <w:rPr>
          <w:rFonts w:ascii="Times New Roman" w:hAnsi="Times New Roman" w:eastAsia="Times New Roman" w:cs="Times New Roman"/>
          <w:b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Форма регистрации</w:t>
      </w:r>
      <w:bookmarkEnd w:id="24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Первый экран во флоу, форма регистрации, представляет собой 4 поля ввода для указания основной информации, необходимой для создания нового пользователя: никнейм, электронная почта и пароль с подтверждением.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7913" cy="4291883"/>
                      <wp:effectExtent l="0" t="0" r="0" b="0"/>
                      <wp:docPr id="20" name="image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/>
                              <pic:cNvPicPr/>
                              <pic:nvPr/>
                            </pic:nvPicPr>
                            <pic:blipFill>
                              <a:blip r:embed="rId2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7913" cy="429188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9" o:spid="_x0000_s19" type="#_x0000_t75" style="width:184.88pt;height:337.94pt;mso-wrap-distance-left:0.00pt;mso-wrap-distance-top:0.00pt;mso-wrap-distance-right:0.00pt;mso-wrap-distance-bottom:0.00pt;z-index:1;">
                      <v:imagedata r:id="rId2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14. Форма регистрации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Перед отправкой форма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валидируется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компонентом, спроектированным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 помощью паттерна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Компоновщик, который возвращает список непрошедших проверку полей. Принцип работы системы валидации представлен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271963" cy="2204006"/>
                      <wp:effectExtent l="0" t="0" r="0" b="0"/>
                      <wp:docPr id="21" name="image2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7.png"/>
                              <pic:cNvPicPr/>
                              <pic:nvPr/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271963" cy="2204006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0" o:spid="_x0000_s20" type="#_x0000_t75" style="width:336.38pt;height:173.54pt;mso-wrap-distance-left:0.00pt;mso-wrap-distance-top:0.00pt;mso-wrap-distance-right:0.00pt;mso-wrap-distance-bottom:0.00pt;z-index:1;">
                      <v:imagedata r:id="rId2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15. Схема валидации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Были выделены следующие критерии для успешного прохождения валидации: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Email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соответствует регулярному выражению на рис. 16;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Никнейм пользователя не пуст и не состоит из пробелов;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Пароли совпадают, не пусты и не состоят из пробелов.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457200"/>
                      <wp:effectExtent l="0" t="0" r="0" b="0"/>
                      <wp:docPr id="22" name="image2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5.png"/>
                              <pic:cNvPicPr/>
                              <pic:nvPr/>
                            </pic:nvPicPr>
                            <pic:blipFill>
                              <a:blip r:embed="rId29"/>
                              <a:srcRect l="0" t="0" r="10271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457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1" o:spid="_x0000_s21" type="#_x0000_t75" style="width:440.25pt;height:36.00pt;mso-wrap-distance-left:0.00pt;mso-wrap-distance-top:0.00pt;mso-wrap-distance-right:0.00pt;mso-wrap-distance-bottom:0.00pt;z-index:1;">
                      <v:imagedata r:id="rId2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16. Регулярное выражение валидации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Email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25" w:name="_Toc134986001"/>
      <w:r>
        <w:rPr>
          <w:rFonts w:ascii="Times New Roman" w:hAnsi="Times New Roman" w:eastAsia="Times New Roman" w:cs="Times New Roman"/>
          <w:b/>
        </w:rPr>
        <w:t xml:space="preserve">5.2.2.</w:t>
      </w:r>
      <w:r>
        <w:rPr>
          <w:rFonts w:ascii="Times New Roman" w:hAnsi="Times New Roman" w:eastAsia="Times New Roman" w:cs="Times New Roman"/>
          <w:b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Подтверждение почты</w:t>
      </w:r>
      <w:bookmarkEnd w:id="25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Следующий этап в регистрации – это подтверждение почты. На данном экране пользователь должен ввести код, при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шедший ему на указанную на предыдущем шаге почту. Для напоминания о том, какая именно была использована почта, на экране она также представлена в маскированном виде. Дополнительно пользователь имеет возможность переслать код в случае непредвиденных ошибок.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286000" cy="4206615"/>
                      <wp:effectExtent l="0" t="0" r="0" b="0"/>
                      <wp:docPr id="23" name="image3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9.png"/>
                              <pic:cNvPicPr/>
                              <pic:nvPr/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286000" cy="420661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2" o:spid="_x0000_s22" type="#_x0000_t75" style="width:180.00pt;height:331.23pt;mso-wrap-distance-left:0.00pt;mso-wrap-distance-top:0.00pt;mso-wrap-distance-right:0.00pt;mso-wrap-distance-bottom:0.00pt;z-index:1;">
                      <v:imagedata r:id="rId3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17. Подтверждение почты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Перед отправкой поле также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валидируется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приложение не позволит отправить код, состоящий не из цифр. В случае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невалидности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кода, либо при неудачном подтверждении почты со стороны сервера поле выделяется красным.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30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26" w:name="_Toc134986002"/>
      <w:r>
        <w:rPr>
          <w:rFonts w:ascii="Times New Roman" w:hAnsi="Times New Roman" w:eastAsia="Times New Roman" w:cs="Times New Roman"/>
          <w:b/>
          <w:color w:val="000000"/>
        </w:rPr>
        <w:t xml:space="preserve">5.2.3.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Заполнение профиля</w:t>
      </w:r>
      <w:bookmarkEnd w:id="26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Заполнение профиля является заключительным шагом его создания. Экран имеет одно обязательное поле –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Имя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остальные поля обязательны, если указано одно и более поле после него. К примеру, если указана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Улица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то поля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Страна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Город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становятся обязательными, а поле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Дом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все еще остается опциональным.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1338" cy="4267534"/>
                      <wp:effectExtent l="0" t="0" r="0" b="0"/>
                      <wp:docPr id="24" name="image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png"/>
                              <pic:cNvPicPr/>
                              <pic:nvPr/>
                            </pic:nvPicPr>
                            <pic:blipFill>
                              <a:blip r:embed="rId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1338" cy="426753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3" o:spid="_x0000_s23" type="#_x0000_t75" style="width:183.57pt;height:336.03pt;mso-wrap-distance-left:0.00pt;mso-wrap-distance-top:0.00pt;mso-wrap-distance-right:0.00pt;mso-wrap-distance-bottom:0.00pt;z-index:1;">
                      <v:imagedata r:id="rId3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18. Заполнение профиля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присутствует возможность загрузить аватар профиля из памяти устройства. Если аватар уже выбран, при клике на него будет предложено обновить или удалить его.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8613" cy="4271963"/>
                      <wp:effectExtent l="0" t="0" r="0" b="0"/>
                      <wp:docPr id="25" name="image3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3.png"/>
                              <pic:cNvPicPr/>
                              <pic:nvPr/>
                            </pic:nvPicPr>
                            <pic:blipFill>
                              <a:blip r:embed="rId3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8613" cy="42719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4" o:spid="_x0000_s24" type="#_x0000_t75" style="width:184.93pt;height:336.38pt;mso-wrap-distance-left:0.00pt;mso-wrap-distance-top:0.00pt;mso-wrap-distance-right:0.00pt;mso-wrap-distance-bottom:0.00pt;z-index:1;">
                      <v:imagedata r:id="rId3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19. Клик по аватару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Метод изменения профиля на сервере находится в авторизованной зоне, поэтому после успешного подтверждения почты происходит автоматическая авторизация по введенным ранее данным.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Экран заполнения профиля также показывается после авторизации в случае, если у текущего пользователя не заполнено единственное обязательное поле –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Имя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клику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Создать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происходит валидация полей по описанным выше правилам, после чего начинается параллельная отправка аватара и заполненных полей на сервер. После успешного заполнения профиля пользователь получает доступ к основному функционалу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Этот же экран используется и для изменения данных о пользователе. В данном случае в поля изначально подставляются данные, пришедшие с сервера.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7" w:name="_Toc134986003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Основное меню</w:t>
      </w:r>
      <w:bookmarkEnd w:id="27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Основная навигация в приложении представлена в виде нижнего навигационного меню, состоящего из трех вкладок: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Главная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Чаты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Профиль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190750" cy="609600"/>
                      <wp:effectExtent l="0" t="0" r="0" b="0"/>
                      <wp:docPr id="26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/>
                              <pic:nvPr/>
                            </pic:nvPicPr>
                            <pic:blipFill>
                              <a:blip r:embed="rId12"/>
                              <a:srcRect l="3481" t="75391" r="3480" b="103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90750" cy="609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5" o:spid="_x0000_s25" type="#_x0000_t75" style="width:172.50pt;height:48.00pt;mso-wrap-distance-left:0.00pt;mso-wrap-distance-top:0.00pt;mso-wrap-distance-right:0.00pt;mso-wrap-distance-bottom:0.00pt;z-index:1;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20. Основное меню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оптимизации ресурсов используется ленивая загрузка вкладок, то есть если пользователь не перешел в какой-либо пункт меню, он не будет загружен.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Сохранение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backstack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переходов между вкладками осуществляется по принципу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переиспользования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уже открытых вкладок, схема которого представлена на рис. 21. На представленной схеме начальное состояние – последовательно открытые вкладки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Главная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Чаты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Профиль.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Конечное состояние – переход на вкладку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Чатов,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результате которого соответствующий экран перемещается на верх стека.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 w:firstLine="72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026554" cy="3090863"/>
                      <wp:effectExtent l="0" t="0" r="0" b="0"/>
                      <wp:docPr id="27" name="image2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1.png"/>
                              <pic:cNvPicPr/>
                              <pic:nvPr/>
                            </pic:nvPicPr>
                            <pic:blipFill>
                              <a:blip r:embed="rId3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026554" cy="30908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6" o:spid="_x0000_s26" type="#_x0000_t75" style="width:395.79pt;height:243.38pt;mso-wrap-distance-left:0.00pt;mso-wrap-distance-top:0.00pt;mso-wrap-distance-right:0.00pt;mso-wrap-distance-bottom:0.00pt;z-index:1;">
                      <v:imagedata r:id="rId3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21. Принцип работы основного меню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8" w:name="_Toc134986004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5.4.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Домашняя страница</w:t>
      </w:r>
      <w:bookmarkEnd w:id="28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Первым экраном, на который попадает пользователь после успешной авторизации, является список созданных другими пользователями анкет питомцев. Каждый элемент списка представляет собой карточку с краткой информацией о потенциальном партнере.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У пользователя есть следующие варианты взаимодействия со списком: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Просмотр всей информации о питомце по клику на его карточку;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Сохранение анкеты в избранное по клику на сердце;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Фильтрация списка по нажатию на иконку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Обновление списка с помощью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Pull-to-Refresh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2739" cy="4281488"/>
                      <wp:effectExtent l="0" t="0" r="0" b="0"/>
                      <wp:docPr id="28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/>
                              <pic:nvPr/>
                            </pic:nvPicPr>
                            <pic:blipFill>
                              <a:blip r:embed="rId12"/>
                              <a:srcRect l="230" t="0" r="23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2739" cy="42814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7" o:spid="_x0000_s27" type="#_x0000_t75" style="width:183.68pt;height:337.13pt;mso-wrap-distance-left:0.00pt;mso-wrap-distance-top:0.00pt;mso-wrap-distance-right:0.00pt;mso-wrap-distance-bottom:0.00pt;z-index:1;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22. Домашняя страница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Список является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пагинированным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 размером страницы в 30 элементов. Запрос на загрузку следующей страницы происходит по достижению пользователем 60-го элемента до конца списка для создания ощущения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бесшовности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списка.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Пагинация реализована с помощью описанного ранее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подгрузкой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элементов по номеру и размеру страницы.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указания фильтров был создан экран, основанный 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Driven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UI подходе. Данный подход был выбран для возможности быстрого добавления или удаления существующих фильтров.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Были выделены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три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типа полей с общим интерфейсом, из которых в дальнейшем строится пользовательский интерфейс: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Простое поле ввода;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Селектор с ограниченным числом вариантов;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Поля ввода числового диапазона.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7913" cy="4287492"/>
                      <wp:effectExtent l="0" t="0" r="0" b="0"/>
                      <wp:docPr id="29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  <pic:nvPr/>
                            </pic:nvPicPr>
                            <pic:blipFill>
                              <a:blip r:embed="rId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7913" cy="428749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8" o:spid="_x0000_s28" type="#_x0000_t75" style="width:184.88pt;height:337.60pt;mso-wrap-distance-left:0.00pt;mso-wrap-distance-top:0.00pt;mso-wrap-distance-right:0.00pt;mso-wrap-distance-bottom:0.00pt;z-index:1;">
                      <v:imagedata r:id="rId3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23. Фильтры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После указания всех фильтров и их типов, они конвертируются в список элементов, каждый из которых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отрисовывается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 соответствующему ему паттерну.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Данное решение позволило значительно облегчить добавление новых фильтров, именно этот функционал однозначно будет расширяться в будущем.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82337" cy="1169305"/>
                      <wp:effectExtent l="12700" t="12700" r="12700" b="12700"/>
                      <wp:docPr id="30" name="image3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0.png"/>
                              <pic:cNvPicPr/>
                              <pic:nvPr/>
                            </pic:nvPicPr>
                            <pic:blipFill>
                              <a:blip r:embed="rId35"/>
                              <a:srcRect l="0" t="0" r="29471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82337" cy="116930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9" o:spid="_x0000_s29" type="#_x0000_t75" style="width:352.94pt;height:92.07pt;mso-wrap-distance-left:0.00pt;mso-wrap-distance-top:0.00pt;mso-wrap-distance-right:0.00pt;mso-wrap-distance-bottom:0.00pt;z-index:1;" strokecolor="#000000" strokeweight="1.00pt">
                      <v:imagedata r:id="rId3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24.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FiltersState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После сохранения фильтров, они конвертируются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PetListKeyModel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которая передается на сервер для фильтрации списка питомцев.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631477" cy="1454184"/>
                      <wp:effectExtent l="12700" t="12700" r="12700" b="12700"/>
                      <wp:docPr id="31" name="image1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8.png"/>
                              <pic:cNvPicPr/>
                              <pic:nvPr/>
                            </pic:nvPicPr>
                            <pic:blipFill>
                              <a:blip r:embed="rId36"/>
                              <a:srcRect l="0" t="0" r="2896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631477" cy="1454184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0" o:spid="_x0000_s30" type="#_x0000_t75" style="width:364.68pt;height:114.50pt;mso-wrap-distance-left:0.00pt;mso-wrap-distance-top:0.00pt;mso-wrap-distance-right:0.00pt;mso-wrap-distance-bottom:0.00pt;z-index:1;" strokecolor="#000000" strokeweight="1.00pt">
                      <v:imagedata r:id="rId3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25.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Маппер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9" w:name="_Toc134986005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5.5.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Анкета питомца</w:t>
      </w:r>
      <w:bookmarkEnd w:id="29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 клику на питомца в списке пользователь попадает на экран, где представлена вся информация о потенциальном партнере, предоставленная его хозяином. С этого экрана можно добавить питомца в избранное и начать диалог с его владельцем.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7438" cy="4301121"/>
                      <wp:effectExtent l="0" t="0" r="0" b="0"/>
                      <wp:docPr id="32" name="image2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4.png"/>
                              <pic:cNvPicPr/>
                              <pic:nvPr/>
                            </pic:nvPicPr>
                            <pic:blipFill>
                              <a:blip r:embed="rId3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7438" cy="430112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1" o:spid="_x0000_s31" type="#_x0000_t75" style="width:185.63pt;height:338.67pt;mso-wrap-distance-left:0.00pt;mso-wrap-distance-top:0.00pt;mso-wrap-distance-right:0.00pt;mso-wrap-distance-bottom:0.00pt;z-index:1;">
                      <v:imagedata r:id="rId3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26. Анкета питомца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аналогии с фильтрами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данные для этого экрана изначально приходят в виде цельной модели, которая для дальнейшей отрисовки и обработки разбивается на список из полей пяти типов: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SimplePetField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простое текстовое поле;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EnumPetField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селектор с ограниченным числом значений;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AchievementPetField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поле формата ключ-значение для достижений;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ListPetField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список текстовых полей;</w:t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DatePetField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поле с датой.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Если поле в модели от сервера имеет значение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null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данное поле в список не добавляется.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Аналогично фильтрам, поля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отрисовываются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 соответствующим им паттернам.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Помимо просмотра данных о питомце, пользователь также может создать или изменить анкету своего питомца. Для данной задачи была использована та же реализация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presentation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-слоя, был заменен только UI, что в свою очередь демонстрирует гибкость MVI-подхода.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В режиме редактирования пользователь имеет возможность изменить значение любого поля, добавить и удалить одно или несколько необязательных полей, а также удалить или скрыть анкету из общего доступа.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6661" cy="4272986"/>
                      <wp:effectExtent l="0" t="0" r="0" b="0"/>
                      <wp:docPr id="33" name="image3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2.png"/>
                              <pic:cNvPicPr/>
                              <pic:nvPr/>
                            </pic:nvPicPr>
                            <pic:blipFill>
                              <a:blip r:embed="rId3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6661" cy="4272986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2" o:spid="_x0000_s32" type="#_x0000_t75" style="width:183.99pt;height:336.46pt;mso-wrap-distance-left:0.00pt;mso-wrap-distance-top:0.00pt;mso-wrap-distance-right:0.00pt;mso-wrap-distance-bottom:0.00pt;z-index:1;">
                      <v:imagedata r:id="rId3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9576" cy="4286027"/>
                      <wp:effectExtent l="0" t="0" r="0" b="0"/>
                      <wp:docPr id="34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/>
                              <pic:nvPr/>
                            </pic:nvPicPr>
                            <pic:blipFill>
                              <a:blip r:embed="rId39"/>
                              <a:srcRect l="121" t="0" r="12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9576" cy="428602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3" o:spid="_x0000_s33" type="#_x0000_t75" style="width:184.22pt;height:337.48pt;mso-wrap-distance-left:0.00pt;mso-wrap-distance-top:0.00pt;mso-wrap-distance-right:0.00pt;mso-wrap-distance-bottom:0.00pt;z-index:1;">
                      <v:imagedata r:id="rId3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27. Изменение анкеты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28. Добавление полей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2584" cy="4293465"/>
                      <wp:effectExtent l="0" t="0" r="0" b="0"/>
                      <wp:docPr id="35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/>
                              <pic:nvPr/>
                            </pic:nvPicPr>
                            <pic:blipFill>
                              <a:blip r:embed="rId4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2584" cy="429346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4" o:spid="_x0000_s34" type="#_x0000_t75" style="width:185.24pt;height:338.07pt;mso-wrap-distance-left:0.00pt;mso-wrap-distance-top:0.00pt;mso-wrap-distance-right:0.00pt;mso-wrap-distance-bottom:0.00pt;z-index:1;">
                      <v:imagedata r:id="rId4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29. Необязательные поля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клику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Сохранить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валидируется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предмет наличия пустых или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невалидных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значений, затем преобразуются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модель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обновления данных на сервере.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0" w:name="_Toc134986006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5.6.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Список чатов</w:t>
      </w:r>
      <w:bookmarkEnd w:id="30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Второй вкладкой в основном меню является список чатов, содержащий в себе все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диалоги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 которые пользователь когда-либо заходил, даже если сообщения в данном чате отсутствуют.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7913" cy="4290013"/>
                      <wp:effectExtent l="0" t="0" r="0" b="0"/>
                      <wp:docPr id="36" name="image2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9.png"/>
                              <pic:cNvPicPr/>
                              <pic:nvPr/>
                            </pic:nvPicPr>
                            <pic:blipFill>
                              <a:blip r:embed="rId4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7913" cy="4290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5" o:spid="_x0000_s35" type="#_x0000_t75" style="width:184.88pt;height:337.80pt;mso-wrap-distance-left:0.00pt;mso-wrap-distance-top:0.00pt;mso-wrap-distance-right:0.00pt;mso-wrap-distance-bottom:0.00pt;z-index:1;">
                      <v:imagedata r:id="rId4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30. Список чатов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после открытия экрана новые сообщения могут обновляться, для поддержки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актуальн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ости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было решено использовать два источника данных: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 списком чатов с сервера;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MessageRoomRepository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уведомляющий список о последнем полученном сообщении.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При получении нового сообщения оно с помощью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MessageRoomRepository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передается списку чатов для обновления отображаемого сообщения и пересортировки загруженного ранее списка.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пользователь имеет возможность обновить чаты самостоятельно, с помощью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Pull-to-Refresh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1" w:name="_Toc13498600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5.7.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Чат</w:t>
      </w:r>
      <w:bookmarkEnd w:id="3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Чат представляет собой приватную комнату для обмена текстовыми сообщениями между двумя пользователями.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4538" cy="4272474"/>
                      <wp:effectExtent l="0" t="0" r="0" b="0"/>
                      <wp:docPr id="37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/>
                              <pic:nvPr/>
                            </pic:nvPicPr>
                            <pic:blipFill>
                              <a:blip r:embed="rId4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4538" cy="427247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6" o:spid="_x0000_s36" type="#_x0000_t75" style="width:183.82pt;height:336.42pt;mso-wrap-distance-left:0.00pt;mso-wrap-distance-top:0.00pt;mso-wrap-distance-right:0.00pt;mso-wrap-distance-bottom:0.00pt;z-index:1;">
                      <v:imagedata r:id="rId4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31. Чат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корректной работы диалога были использованы три источника данных: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87"/>
        <w:numPr>
          <w:ilvl w:val="0"/>
          <w:numId w:val="3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Сохраненные на сервере сообщения, полученные с помощью REST API;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Кэш полученных через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сообщений при открытом чате;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Кэш отправленных, но еще не доставленных сообщений.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реальном времени все сообщения, в том числе и отправленные текущим пользователем, приход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ят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устройство с помощью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Данный подход позволил точно определить время, когда сообщение было доставлено на сервер, чтобы удалить его из кэша отправленных.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отображения сообщений три вышеописанных источника данных объединяются по следующим правилам: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 основу списка берутся сообщения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полученные с помощью REST API;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Отправленные и пришедшие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сообщения объединяются в один список и сортируются по дате отправления;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Получившийся список ставится перед списком с REST API.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750380" cy="4863024"/>
                      <wp:effectExtent l="0" t="0" r="0" b="0"/>
                      <wp:docPr id="38" name="image3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6.png"/>
                              <pic:cNvPicPr/>
                              <pic:nvPr/>
                            </pic:nvPicPr>
                            <pic:blipFill>
                              <a:blip r:embed="rId4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750380" cy="486302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7" o:spid="_x0000_s37" type="#_x0000_t75" style="width:295.31pt;height:382.92pt;mso-wrap-distance-left:0.00pt;mso-wrap-distance-top:0.00pt;mso-wrap-distance-right:0.00pt;mso-wrap-distance-bottom:0.00pt;z-index:1;">
                      <v:imagedata r:id="rId4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32. Схема работы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Data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-слоя чата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Список сообщений, сохраненных на сервере до открытия диалога, представляет собой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пагинированный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список, реализованный с помощью описанного выше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сообщения приходят с сервера с двух источников данных, подход с загрузкой сообщений по номеру страницы приводил к дублированию, так как между запросами количество сообщений на сервере менялось. Было решено использовать подход 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пагинированием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 отступу, за который была принята сумма количества пришедших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уже полученных через REST API сообщений.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случае если пользователь не находится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диалоге, он получает уведомление посредств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Firebase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Cloud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Messaging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Когда приложение открыто, уведомления перехватываются с помощью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FirebaseMessagingService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фильтруются для исключения показа нотификации в открытом диалоге. Происходит это с помощью идентификатора комнаты, указанном в пришедшем уведомлении,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хранящегося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MessageRoomRepository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идентификатора текущего открытого чата.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9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2" w:name="_Toc13498600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5.8.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Профиль</w:t>
      </w:r>
      <w:bookmarkEnd w:id="3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Последней вкладкой основного меню является профиль, в котором пользователь видит все созданные им анкеты питомцев, его избранных питомцев, а также указанную о пользователе информацию.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4723" cy="4282511"/>
                      <wp:effectExtent l="0" t="0" r="0" b="0"/>
                      <wp:docPr id="39" name="image1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6.png"/>
                              <pic:cNvPicPr/>
                              <pic:nvPr/>
                            </pic:nvPicPr>
                            <pic:blipFill>
                              <a:blip r:embed="rId4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4723" cy="428251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8" o:spid="_x0000_s38" type="#_x0000_t75" style="width:184.62pt;height:337.21pt;mso-wrap-distance-left:0.00pt;mso-wrap-distance-top:0.00pt;mso-wrap-distance-right:0.00pt;mso-wrap-distance-bottom:0.00pt;z-index:1;">
                      <v:imagedata r:id="rId4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28528" cy="4281488"/>
                      <wp:effectExtent l="0" t="0" r="0" b="0"/>
                      <wp:docPr id="40" name="image1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3.png"/>
                              <pic:cNvPicPr/>
                              <pic:nvPr/>
                            </pic:nvPicPr>
                            <pic:blipFill>
                              <a:blip r:embed="rId4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28528" cy="42814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9" o:spid="_x0000_s39" type="#_x0000_t75" style="width:183.35pt;height:337.13pt;mso-wrap-distance-left:0.00pt;mso-wrap-distance-top:0.00pt;mso-wrap-distance-right:0.00pt;mso-wrap-distance-bottom:0.00pt;z-index:1;">
                      <v:imagedata r:id="rId4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33. Мой профиль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34. Избранное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данном экране без изменений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переиспользуется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функционал списка питомцев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 главной вкладки приложения. Помимо просмотра информации, пользователь также имеет возможность выйти из аккаунта, либо изменить введенные ранее персональные данные. Для изменения данных о пользователе используется экран создания профиля, описанный ранее.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Визуальное отображение экрана отличается в случае, если открыт профиль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 текущего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пользователя, чего можно добиться, кликнув на фотографию собеседника в чате. На странице чужого аккаунта недоступны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его избранные анкеты, а также нет доступа к изменению данных пользователя.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1443" cy="4291013"/>
                      <wp:effectExtent l="0" t="0" r="0" b="0"/>
                      <wp:docPr id="41" name="image1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1.png"/>
                              <pic:cNvPicPr/>
                              <pic:nvPr/>
                            </pic:nvPicPr>
                            <pic:blipFill>
                              <a:blip r:embed="rId4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1443" cy="4291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0" o:spid="_x0000_s40" type="#_x0000_t75" style="width:184.37pt;height:337.88pt;mso-wrap-distance-left:0.00pt;mso-wrap-distance-top:0.00pt;mso-wrap-distance-right:0.00pt;mso-wrap-distance-bottom:0.00pt;z-index:1;">
                      <v:imagedata r:id="rId4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35. Чужой профиль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3" w:name="_Toc13498600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6.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Тестирование и автоматизация</w:t>
      </w:r>
      <w:bookmarkEnd w:id="3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Для тестирования функционала используются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unit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интеграционные тесты, реализованные с помощью фреймворка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KoTest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приложение полностью построено на MVI и асинхронной обработке событий с помощью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Coroutines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Flow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было принято решение использовать фреймворк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Turbine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Данный фреймворк предназначен для удобного тестирования потоков данных, что в свою очередь позволило писать максимально читаемые и понятные тесты.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было решено отказаться от использования фреймворков, позволяющих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мокировать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запросы и доступы к ресурсам, поскольку они имеют высокую привязанность к версии языка и част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 конфликтуют с другими инструментами. Вместо этого был использован подход с тестовыми реализациями интерфейсов, которые имеют доступ к ресурсам или сети. Данные реализации должны имитировать работу, отдавая готовые данные. Активное использование паттерна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Dependency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Injection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приложении позволило без трудозатрат реализовать данный подход. 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рисунках ниже представлен пример иерархии тестовой директории, а также один из тестов.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219450" cy="2657475"/>
                      <wp:effectExtent l="0" t="0" r="0" b="0"/>
                      <wp:docPr id="42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.png"/>
                              <pic:cNvPicPr/>
                              <pic:nvPr/>
                            </pic:nvPicPr>
                            <pic:blipFill>
                              <a:blip r:embed="rId14"/>
                              <a:srcRect l="0" t="0" r="202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219449" cy="26574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1" o:spid="_x0000_s41" type="#_x0000_t75" style="width:253.50pt;height:209.25pt;mso-wrap-distance-left:0.00pt;mso-wrap-distance-top:0.00pt;mso-wrap-distance-right:0.00pt;mso-wrap-distance-bottom:0.00pt;z-index:1;"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36. Иерархия тестовой директории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tbl>
      <w:tblPr>
        <w:tblStyle w:val="97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3594100"/>
                      <wp:effectExtent l="19050" t="19050" r="28575" b="25400"/>
                      <wp:docPr id="43" name="image3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8.png"/>
                              <pic:cNvPicPr/>
                              <pic:nvPr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35941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2" o:spid="_x0000_s42" type="#_x0000_t75" style="width:440.25pt;height:283.00pt;mso-wrap-distance-left:0.00pt;mso-wrap-distance-top:0.00pt;mso-wrap-distance-right:0.00pt;mso-wrap-distance-bottom:0.00pt;z-index:1;" strokecolor="#000000">
                      <v:imagedata r:id="rId1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37. Тест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автоматического тестирования и сборки приложения в репозитории проекта была настроена система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Continuous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Integration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базе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Github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Actions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Данная система запускает все тесты в приложении на каждое событие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Pull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Request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или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main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-ветку. В случае успешного прохождения тестирования, запускается сборка приложения, результат которой, готовая к установке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debug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-сборка, сохраняется в артефакты.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bookmarkStart w:id="34" w:name="_Toc134986010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7.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Аналитика</w:t>
      </w:r>
      <w:bookmarkEnd w:id="34"/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Одной из важнейших частей MVP приложения является аналитика, поскольку она позволяет оценить и улучшить пользовательский опыт, быстро реагировать и исправлять ошибки, беспокоящие пользователей, а также строить планы дальнейшего развития продукта.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Архитектура MVI позволяет легко встроить в себя аналитический модуль к любой функциональности приложения, не внося никаких изменений в существующую бизнес-логику. Схема внедрения аналитического сервиса в проект представлена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4051300"/>
                      <wp:effectExtent l="0" t="0" r="0" b="0"/>
                      <wp:docPr id="44" name="image2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3.png"/>
                              <pic:cNvPicPr/>
                              <pic:nvPr/>
                            </pic:nvPicPr>
                            <pic:blipFill>
                              <a:blip r:embed="rId4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40513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3" o:spid="_x0000_s43" type="#_x0000_t75" style="width:440.25pt;height:319.00pt;mso-wrap-distance-left:0.00pt;mso-wrap-distance-top:0.00pt;mso-wrap-distance-right:0.00pt;mso-wrap-distance-bottom:0.00pt;z-index:1;">
                      <v:imagedata r:id="rId4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38. Интеграция аналитики в архитектуру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Представленный подход к аналитике имеет ряд преимуществ: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Не вносится никаких изменений в существующую бизнес-логику;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может содержать любую дополнительную логику (замеры, счетчики и так далее);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может основываться на актуальном на момент события состоянии системы;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имеет обозначенный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AnalyticsController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контракт;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не зависит от используемого сервиса;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Аналитический сервис может быть изменен без внесения изменения в сбор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данный момент аналитикой покрыто открытие каждого экрана, а также потенциально проблемные места, такие как отправка сообщений в чатах, для аналитики которых измеряется время между отправкой и получением сообщения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Описанный выше подход, совместно с использованием MVI в основе архитектуры приложения позволяет покрыть аналитикой любое событие, возникающее в системе.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данный момент в качестве аналитического сервиса используется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Google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Analytics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поскольку данный сервис бесплатно предоставляет всю необходимую о событии и пользователях информацию.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869180" cy="3329070"/>
                      <wp:effectExtent l="0" t="0" r="7620" b="5080"/>
                      <wp:docPr id="45" name="image2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0.png"/>
                              <pic:cNvPicPr/>
                              <pic:nvPr/>
                            </pic:nvPicPr>
                            <pic:blipFill>
                              <a:blip r:embed="rId4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903148" cy="335229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4" o:spid="_x0000_s44" type="#_x0000_t75" style="width:383.40pt;height:262.13pt;mso-wrap-distance-left:0.00pt;mso-wrap-distance-top:0.00pt;mso-wrap-distance-right:0.00pt;mso-wrap-distance-bottom:0.00pt;z-index:1;">
                      <v:imagedata r:id="rId4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39. График открытий домашней страницы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Также к приложению был подключен сервис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Firebase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Crashlytics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который позволяет отслеживать возникновение критических ошибок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крашей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приложении на устройствах пользователей. Данный инструмент позволит нам отслеживать и быстро реагировать на возникающие у пользователей проблемы.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1308100"/>
                      <wp:effectExtent l="0" t="0" r="0" b="0"/>
                      <wp:docPr id="46" name="image2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2.png"/>
                              <pic:cNvPicPr/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1308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5" o:spid="_x0000_s45" type="#_x0000_t75" style="width:440.25pt;height:103.00pt;mso-wrap-distance-left:0.00pt;mso-wrap-distance-top:0.00pt;mso-wrap-distance-right:0.00pt;mso-wrap-distance-bottom:0.00pt;z-index:1;"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40. Отчет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Firebase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Crashlytics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5" w:name="_Toc134986011"/>
      <w:r>
        <w:rPr>
          <w:rFonts w:ascii="Times New Roman" w:hAnsi="Times New Roman" w:eastAsia="Times New Roman" w:cs="Times New Roman"/>
          <w:b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8.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Заключение</w:t>
      </w:r>
      <w:bookmarkEnd w:id="35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Результатом работы является готовое к релизу MVP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приложение, предназначенное для удобн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ого поиска партнеров для домашних животных. Приложение полностью удовлетворяет поставленным требованиям. Более того в приложения интегрирована аналитика пользовательского опыта, которая позволит в дальнейшем строить и корректировать планы развития проекта.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процессе написания данной дипломной работы был произведен анализ предметной области, в том числе интервьюирование потенциальных клиентов на предмет определени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 актуальности нашего продукта. Было полностью спроектировано и реализовано мобильное приложение с учетом наиболее вероятных направлений дальнейшего развития проекта. Приложение было покрыто тестами, в результате чего были исправлены ошибки в бизнес-логике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. Проект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выполняет все поставленные перед ним задачи.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качестве дальнейшего развития проекта планируется: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Обновление визуального оформления на более современное;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Увеличенные количества поддерживаемых видов животных;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Расширение фильтров;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Развитие функционала чата;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Интеграция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гайдов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начинающих владельцев питомцев.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Ссылка на репозиторий проекта: </w:t>
      </w:r>
      <w:hyperlink r:id="rId49" w:tooltip="https://github.com/VadMack/Petter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https://github.com/VadMack/Petter</w:t>
        </w:r>
      </w:hyperlink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8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6" w:name="_Toc134986012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9.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Источники</w:t>
      </w:r>
      <w:bookmarkEnd w:id="36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Гамма, Э.,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Хелм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Р., Джонсон, Р.,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Влиссидес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Дж. Паттерны Объектно-ориентированного проектирования,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Питер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2022, 427 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Мартин, Р. Чистый код,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Питер,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2022, 463 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Мартин, Р. Чистая архитектура,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Питер,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2022, 516 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Android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Documentation 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0" w:tooltip="https://developer.android.com/docs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https://developer.android.com/docs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Appyx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1" w:tooltip="https://bumble-tech.github.io/appyx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https://bumble-tech.github.io/appyx/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Coil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2" w:tooltip="https://coil-kt.github.io/coil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https://coil-kt.github.io/coil/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Coroutines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3" w:tooltip="https://kotlinlang.org/docs/coroutines-overview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https://kotlinlang.org/docs/coroutines-overview.html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Coroutines Flow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4" w:tooltip="https://kotlinlang.org/docs/flow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https://kotlinlang.org/docs/flow.html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Jetpack Compose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5" w:tooltip="https://developer.android.com/jetpack/compose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https://developer.android.com/jetpack/compose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KoTest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6" w:tooltip="https://kotest.io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https://kotest.io/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Kotlinx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Serialization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7" w:tooltip="https://kotlinlang.org/docs/serialization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https://kotlinlang.org/docs/serialization.html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Retrofit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8" w:tooltip="https://square.github.io/retrofit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https://square.github.io/retrofit/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Room Database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9" w:tooltip="https://developer.android.com/jetpack/androidx/releases/room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https://developer.android.com/jetpack/androidx/releases/room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Turbine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60" w:tooltip="https://github.com/cashapp/turbine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https://github.com/cashapp/turbine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sectPr>
      <w:footerReference w:type="default" r:id="rId9"/>
      <w:footnotePr/>
      <w:endnotePr/>
      <w:type w:val="nextPage"/>
      <w:pgSz w:h="16834" w:orient="portrait" w:w="11909"/>
      <w:pgMar w:top="425" w:right="1440" w:bottom="393" w:left="1440" w:header="720" w:footer="720" w:gutter="0"/>
      <w:pgNumType w:start="0"/>
      <w:cols w:num="1" w:sep="0" w:space="720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803050406030204"/>
  </w:font>
  <w:font w:name="Symbol">
    <w:panose1 w:val="05010000000000000000"/>
  </w:font>
  <w:font w:name="Wingdings">
    <w:panose1 w:val="0501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/>
      <w:spacing/>
      <w:ind/>
      <w:jc w:val="right"/>
      <w:rPr/>
    </w:pPr>
    <w:r>
      <w:fldChar w:fldCharType="begin"/>
    </w:r>
    <w:r>
      <w:instrText xml:space="preserve">PAGE</w:instrText>
    </w:r>
    <w:r>
      <w:fldChar w:fldCharType="separate"/>
    </w:r>
    <w:r>
      <w:t xml:space="preserve">1</w:t>
    </w:r>
    <w: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4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6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7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9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○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■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○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■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○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■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7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9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1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2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4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7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9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1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2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4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num w:numId="1">
    <w:abstractNumId w:val="24"/>
  </w:num>
  <w:num w:numId="2">
    <w:abstractNumId w:val="18"/>
  </w:num>
  <w:num w:numId="3">
    <w:abstractNumId w:val="16"/>
  </w:num>
  <w:num w:numId="4">
    <w:abstractNumId w:val="33"/>
  </w:num>
  <w:num w:numId="5">
    <w:abstractNumId w:val="20"/>
  </w:num>
  <w:num w:numId="6">
    <w:abstractNumId w:val="34"/>
  </w:num>
  <w:num w:numId="7">
    <w:abstractNumId w:val="21"/>
  </w:num>
  <w:num w:numId="8">
    <w:abstractNumId w:val="10"/>
  </w:num>
  <w:num w:numId="9">
    <w:abstractNumId w:val="29"/>
  </w:num>
  <w:num w:numId="10">
    <w:abstractNumId w:val="5"/>
  </w:num>
  <w:num w:numId="11">
    <w:abstractNumId w:val="14"/>
  </w:num>
  <w:num w:numId="12">
    <w:abstractNumId w:val="9"/>
  </w:num>
  <w:num w:numId="13">
    <w:abstractNumId w:val="1"/>
  </w:num>
  <w:num w:numId="14">
    <w:abstractNumId w:val="3"/>
  </w:num>
  <w:num w:numId="15">
    <w:abstractNumId w:val="27"/>
  </w:num>
  <w:num w:numId="16">
    <w:abstractNumId w:val="2"/>
  </w:num>
  <w:num w:numId="17">
    <w:abstractNumId w:val="4"/>
  </w:num>
  <w:num w:numId="18">
    <w:abstractNumId w:val="22"/>
  </w:num>
  <w:num w:numId="19">
    <w:abstractNumId w:val="15"/>
  </w:num>
  <w:num w:numId="20">
    <w:abstractNumId w:val="11"/>
  </w:num>
  <w:num w:numId="21">
    <w:abstractNumId w:val="32"/>
  </w:num>
  <w:num w:numId="22">
    <w:abstractNumId w:val="26"/>
  </w:num>
  <w:num w:numId="23">
    <w:abstractNumId w:val="28"/>
  </w:num>
  <w:num w:numId="24">
    <w:abstractNumId w:val="0"/>
  </w:num>
  <w:num w:numId="25">
    <w:abstractNumId w:val="35"/>
  </w:num>
  <w:num w:numId="26">
    <w:abstractNumId w:val="12"/>
  </w:num>
  <w:num w:numId="27">
    <w:abstractNumId w:val="8"/>
  </w:num>
  <w:num w:numId="28">
    <w:abstractNumId w:val="30"/>
  </w:num>
  <w:num w:numId="29">
    <w:abstractNumId w:val="23"/>
  </w:num>
  <w:num w:numId="30">
    <w:abstractNumId w:val="19"/>
  </w:num>
  <w:num w:numId="31">
    <w:abstractNumId w:val="6"/>
  </w:num>
  <w:num w:numId="32">
    <w:abstractNumId w:val="7"/>
  </w:num>
  <w:num w:numId="33">
    <w:abstractNumId w:val="13"/>
  </w:num>
  <w:num w:numId="34">
    <w:abstractNumId w:val="31"/>
  </w:num>
  <w:num w:numId="35">
    <w:abstractNumId w:val="17"/>
  </w:num>
  <w:num w:numId="36">
    <w:abstractNumId w:val="25"/>
  </w:num>
  <w:num w:numId="37">
    <w:abstractNumId w:val="36"/>
  </w:num>
  <w:num w:numId="38">
    <w:abstractNumId w:val="37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ru" w:eastAsia="ru-RU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64">
    <w:name w:val="Table Grid"/>
    <w:basedOn w:val="93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Table Grid Light"/>
    <w:basedOn w:val="93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Plain Table 1"/>
    <w:basedOn w:val="93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Plain Table 2"/>
    <w:basedOn w:val="93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Plain Table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Plain Table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Plain Table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1 Light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1 Light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1 Light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1 Light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1 Light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1 Light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1 Light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2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2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2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2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2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2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3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3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3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3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3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3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4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4 - Accent 1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4 - Accent 2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4 - Accent 3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4 - Accent 4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4 - Accent 5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4 - Accent 6"/>
    <w:basedOn w:val="9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5 Dark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5 Dark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5 Dark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5 Dark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5 Dark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5 Dark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5 Dark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6 Colorful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6 Colorful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6 Colorful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6 Colorful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6 Colorful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6 Colorful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6 Colorful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7 Colorful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7 Colorful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7 Colorful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7 Colorful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7 Colorful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7 Colorful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7 Colorful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1 Light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1 Light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1 Light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1 Light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1 Light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1 Light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1 Light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2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2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2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2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2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2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3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3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3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3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3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3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4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4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4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4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4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4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5 Dark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5 Dark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5 Dark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5 Dark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5 Dark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5 Dark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5 Dark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6 Colorful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6 Colorful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6 Colorful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6 Colorful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6 Colorful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6 Colorful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6 Colorful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7 Colorful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7 Colorful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7 Colorful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7 Colorful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7 Colorful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7 Colorful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7 Colorful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ned - Accent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ned - Accent 1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ned - Accent 2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ned - Accent 3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ned - Accent 4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ned - Accent 5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ned - Accent 6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Bordered &amp; Lined - Accent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Bordered &amp; Lined - Accent 1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Bordered &amp; Lined - Accent 2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Bordered &amp; Lined - Accent 3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Bordered &amp; Lined - Accent 4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Bordered &amp; Lined - Accent 5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Bordered &amp; Lined - Accent 6"/>
    <w:basedOn w:val="9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Bordered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Bordered - Accent 1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Bordered - Accent 2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Bordered - Accent 3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Bordered - Accent 4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Bordered - Accent 5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Bordered - Accent 6"/>
    <w:basedOn w:val="9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0">
    <w:name w:val="Heading 7"/>
    <w:basedOn w:val="927"/>
    <w:next w:val="927"/>
    <w:link w:val="89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91">
    <w:name w:val="Heading 8"/>
    <w:basedOn w:val="927"/>
    <w:next w:val="927"/>
    <w:link w:val="90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92">
    <w:name w:val="Heading 9"/>
    <w:basedOn w:val="927"/>
    <w:next w:val="927"/>
    <w:link w:val="90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93">
    <w:name w:val="Heading 1 Char"/>
    <w:basedOn w:val="934"/>
    <w:link w:val="9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94">
    <w:name w:val="Heading 2 Char"/>
    <w:basedOn w:val="934"/>
    <w:link w:val="9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95">
    <w:name w:val="Heading 3 Char"/>
    <w:basedOn w:val="934"/>
    <w:link w:val="93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96">
    <w:name w:val="Heading 4 Char"/>
    <w:basedOn w:val="934"/>
    <w:link w:val="93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97">
    <w:name w:val="Heading 5 Char"/>
    <w:basedOn w:val="934"/>
    <w:link w:val="93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98">
    <w:name w:val="Heading 6 Char"/>
    <w:basedOn w:val="934"/>
    <w:link w:val="93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9">
    <w:name w:val="Heading 7 Char"/>
    <w:basedOn w:val="934"/>
    <w:link w:val="89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00">
    <w:name w:val="Heading 8 Char"/>
    <w:basedOn w:val="934"/>
    <w:link w:val="89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01">
    <w:name w:val="Heading 9 Char"/>
    <w:basedOn w:val="934"/>
    <w:link w:val="89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02">
    <w:name w:val="Title Char"/>
    <w:basedOn w:val="934"/>
    <w:link w:val="93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903">
    <w:name w:val="Subtitle Char"/>
    <w:basedOn w:val="934"/>
    <w:link w:val="93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04">
    <w:name w:val="Quote"/>
    <w:basedOn w:val="927"/>
    <w:next w:val="927"/>
    <w:link w:val="90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05">
    <w:name w:val="Quote Char"/>
    <w:basedOn w:val="934"/>
    <w:link w:val="904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06">
    <w:name w:val="Intense Emphasis"/>
    <w:basedOn w:val="93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07">
    <w:name w:val="Intense Quote"/>
    <w:basedOn w:val="927"/>
    <w:next w:val="927"/>
    <w:link w:val="90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08">
    <w:name w:val="Intense Quote Char"/>
    <w:basedOn w:val="934"/>
    <w:link w:val="90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09">
    <w:name w:val="Intense Reference"/>
    <w:basedOn w:val="93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10">
    <w:name w:val="No Spacing"/>
    <w:basedOn w:val="927"/>
    <w:uiPriority w:val="1"/>
    <w:qFormat/>
    <w:pPr>
      <w:pBdr/>
      <w:spacing w:after="0" w:line="240" w:lineRule="auto"/>
      <w:ind/>
    </w:pPr>
  </w:style>
  <w:style w:type="character" w:styleId="911">
    <w:name w:val="Subtle Emphasis"/>
    <w:basedOn w:val="93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12">
    <w:name w:val="Emphasis"/>
    <w:basedOn w:val="934"/>
    <w:uiPriority w:val="20"/>
    <w:qFormat/>
    <w:pPr>
      <w:pBdr/>
      <w:spacing/>
      <w:ind/>
    </w:pPr>
    <w:rPr>
      <w:i/>
      <w:iCs/>
    </w:rPr>
  </w:style>
  <w:style w:type="character" w:styleId="913">
    <w:name w:val="Strong"/>
    <w:basedOn w:val="934"/>
    <w:uiPriority w:val="22"/>
    <w:qFormat/>
    <w:pPr>
      <w:pBdr/>
      <w:spacing/>
      <w:ind/>
    </w:pPr>
    <w:rPr>
      <w:b/>
      <w:bCs/>
    </w:rPr>
  </w:style>
  <w:style w:type="character" w:styleId="914">
    <w:name w:val="Subtle Reference"/>
    <w:basedOn w:val="93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15">
    <w:name w:val="Book Title"/>
    <w:basedOn w:val="934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16">
    <w:name w:val="Header Char"/>
    <w:basedOn w:val="934"/>
    <w:link w:val="978"/>
    <w:uiPriority w:val="99"/>
    <w:pPr>
      <w:pBdr/>
      <w:spacing/>
      <w:ind/>
    </w:pPr>
  </w:style>
  <w:style w:type="character" w:styleId="917">
    <w:name w:val="Footer Char"/>
    <w:basedOn w:val="934"/>
    <w:link w:val="980"/>
    <w:uiPriority w:val="99"/>
    <w:pPr>
      <w:pBdr/>
      <w:spacing/>
      <w:ind/>
    </w:pPr>
  </w:style>
  <w:style w:type="paragraph" w:styleId="918">
    <w:name w:val="Caption"/>
    <w:basedOn w:val="927"/>
    <w:next w:val="92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19">
    <w:name w:val="footnote text"/>
    <w:basedOn w:val="927"/>
    <w:link w:val="92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20">
    <w:name w:val="Footnote Text Char"/>
    <w:basedOn w:val="934"/>
    <w:link w:val="919"/>
    <w:uiPriority w:val="99"/>
    <w:semiHidden/>
    <w:pPr>
      <w:pBdr/>
      <w:spacing/>
      <w:ind/>
    </w:pPr>
    <w:rPr>
      <w:sz w:val="20"/>
      <w:szCs w:val="20"/>
    </w:rPr>
  </w:style>
  <w:style w:type="character" w:styleId="921">
    <w:name w:val="footnote reference"/>
    <w:basedOn w:val="934"/>
    <w:uiPriority w:val="99"/>
    <w:semiHidden/>
    <w:unhideWhenUsed/>
    <w:pPr>
      <w:pBdr/>
      <w:spacing/>
      <w:ind/>
    </w:pPr>
    <w:rPr>
      <w:vertAlign w:val="superscript"/>
    </w:rPr>
  </w:style>
  <w:style w:type="paragraph" w:styleId="922">
    <w:name w:val="endnote text"/>
    <w:basedOn w:val="927"/>
    <w:link w:val="92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23">
    <w:name w:val="Endnote Text Char"/>
    <w:basedOn w:val="934"/>
    <w:link w:val="922"/>
    <w:uiPriority w:val="99"/>
    <w:semiHidden/>
    <w:pPr>
      <w:pBdr/>
      <w:spacing/>
      <w:ind/>
    </w:pPr>
    <w:rPr>
      <w:sz w:val="20"/>
      <w:szCs w:val="20"/>
    </w:rPr>
  </w:style>
  <w:style w:type="character" w:styleId="924">
    <w:name w:val="endnote reference"/>
    <w:basedOn w:val="934"/>
    <w:uiPriority w:val="99"/>
    <w:semiHidden/>
    <w:unhideWhenUsed/>
    <w:pPr>
      <w:pBdr/>
      <w:spacing/>
      <w:ind/>
    </w:pPr>
    <w:rPr>
      <w:vertAlign w:val="superscript"/>
    </w:rPr>
  </w:style>
  <w:style w:type="character" w:styleId="925">
    <w:name w:val="FollowedHyperlink"/>
    <w:basedOn w:val="93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26">
    <w:name w:val="table of figures"/>
    <w:basedOn w:val="927"/>
    <w:next w:val="927"/>
    <w:uiPriority w:val="99"/>
    <w:unhideWhenUsed/>
    <w:pPr>
      <w:pBdr/>
      <w:spacing w:after="0" w:afterAutospacing="0"/>
      <w:ind/>
    </w:pPr>
  </w:style>
  <w:style w:type="paragraph" w:styleId="927" w:default="1">
    <w:name w:val="Normal"/>
    <w:qFormat/>
    <w:pPr>
      <w:pBdr/>
      <w:spacing/>
      <w:ind/>
    </w:pPr>
  </w:style>
  <w:style w:type="paragraph" w:styleId="928">
    <w:name w:val="Heading 1"/>
    <w:basedOn w:val="927"/>
    <w:next w:val="927"/>
    <w:uiPriority w:val="9"/>
    <w:qFormat/>
    <w:pPr>
      <w:keepNext w:val="true"/>
      <w:keepLines w:val="true"/>
      <w:pBdr/>
      <w:spacing w:after="120" w:before="400"/>
      <w:ind/>
      <w:outlineLvl w:val="0"/>
    </w:pPr>
    <w:rPr>
      <w:sz w:val="40"/>
      <w:szCs w:val="40"/>
    </w:rPr>
  </w:style>
  <w:style w:type="paragraph" w:styleId="929">
    <w:name w:val="Heading 2"/>
    <w:basedOn w:val="927"/>
    <w:next w:val="927"/>
    <w:uiPriority w:val="9"/>
    <w:unhideWhenUsed/>
    <w:qFormat/>
    <w:pPr>
      <w:keepNext w:val="true"/>
      <w:keepLines w:val="true"/>
      <w:pBdr/>
      <w:spacing w:after="120" w:before="360"/>
      <w:ind/>
      <w:outlineLvl w:val="1"/>
    </w:pPr>
    <w:rPr>
      <w:sz w:val="32"/>
      <w:szCs w:val="32"/>
    </w:rPr>
  </w:style>
  <w:style w:type="paragraph" w:styleId="930">
    <w:name w:val="Heading 3"/>
    <w:basedOn w:val="927"/>
    <w:next w:val="927"/>
    <w:uiPriority w:val="9"/>
    <w:unhideWhenUsed/>
    <w:qFormat/>
    <w:pPr>
      <w:keepNext w:val="true"/>
      <w:keepLines w:val="true"/>
      <w:pBdr/>
      <w:spacing w:after="80" w:before="320"/>
      <w:ind/>
      <w:outlineLvl w:val="2"/>
    </w:pPr>
    <w:rPr>
      <w:color w:val="434343"/>
      <w:sz w:val="28"/>
      <w:szCs w:val="28"/>
    </w:rPr>
  </w:style>
  <w:style w:type="paragraph" w:styleId="931">
    <w:name w:val="Heading 4"/>
    <w:basedOn w:val="927"/>
    <w:next w:val="927"/>
    <w:uiPriority w:val="9"/>
    <w:semiHidden/>
    <w:unhideWhenUsed/>
    <w:qFormat/>
    <w:pPr>
      <w:keepNext w:val="true"/>
      <w:keepLines w:val="true"/>
      <w:pBdr/>
      <w:spacing w:after="80" w:before="280"/>
      <w:ind/>
      <w:outlineLvl w:val="3"/>
    </w:pPr>
    <w:rPr>
      <w:color w:val="666666"/>
      <w:sz w:val="24"/>
      <w:szCs w:val="24"/>
    </w:rPr>
  </w:style>
  <w:style w:type="paragraph" w:styleId="932">
    <w:name w:val="Heading 5"/>
    <w:basedOn w:val="927"/>
    <w:next w:val="927"/>
    <w:uiPriority w:val="9"/>
    <w:semiHidden/>
    <w:unhideWhenUsed/>
    <w:qFormat/>
    <w:pPr>
      <w:keepNext w:val="true"/>
      <w:keepLines w:val="true"/>
      <w:pBdr/>
      <w:spacing w:after="80" w:before="240"/>
      <w:ind/>
      <w:outlineLvl w:val="4"/>
    </w:pPr>
    <w:rPr>
      <w:color w:val="666666"/>
    </w:rPr>
  </w:style>
  <w:style w:type="paragraph" w:styleId="933">
    <w:name w:val="Heading 6"/>
    <w:basedOn w:val="927"/>
    <w:next w:val="927"/>
    <w:uiPriority w:val="9"/>
    <w:semiHidden/>
    <w:unhideWhenUsed/>
    <w:qFormat/>
    <w:pPr>
      <w:keepNext w:val="true"/>
      <w:keepLines w:val="true"/>
      <w:pBdr/>
      <w:spacing w:after="80" w:before="240"/>
      <w:ind/>
      <w:outlineLvl w:val="5"/>
    </w:pPr>
    <w:rPr>
      <w:i/>
      <w:color w:val="666666"/>
    </w:rPr>
  </w:style>
  <w:style w:type="character" w:styleId="934" w:default="1">
    <w:name w:val="Default Paragraph Font"/>
    <w:uiPriority w:val="1"/>
    <w:semiHidden/>
    <w:unhideWhenUsed/>
    <w:pPr>
      <w:pBdr/>
      <w:spacing/>
      <w:ind/>
    </w:pPr>
  </w:style>
  <w:style w:type="table" w:styleId="93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36" w:default="1">
    <w:name w:val="No List"/>
    <w:uiPriority w:val="99"/>
    <w:semiHidden/>
    <w:unhideWhenUsed/>
    <w:pPr>
      <w:pBdr/>
      <w:spacing/>
      <w:ind/>
    </w:pPr>
  </w:style>
  <w:style w:type="table" w:styleId="937" w:customStyle="1">
    <w:name w:val="Table Normal"/>
    <w:pPr>
      <w:pBdr/>
      <w:spacing/>
      <w:ind/>
    </w:pPr>
    <w:tblPr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38">
    <w:name w:val="Title"/>
    <w:basedOn w:val="927"/>
    <w:next w:val="927"/>
    <w:uiPriority w:val="10"/>
    <w:qFormat/>
    <w:pPr>
      <w:keepNext w:val="true"/>
      <w:keepLines w:val="true"/>
      <w:pBdr/>
      <w:spacing w:after="60"/>
      <w:ind/>
    </w:pPr>
    <w:rPr>
      <w:sz w:val="52"/>
      <w:szCs w:val="52"/>
    </w:rPr>
  </w:style>
  <w:style w:type="paragraph" w:styleId="939">
    <w:name w:val="Subtitle"/>
    <w:basedOn w:val="927"/>
    <w:next w:val="927"/>
    <w:uiPriority w:val="11"/>
    <w:qFormat/>
    <w:pPr>
      <w:keepNext w:val="true"/>
      <w:keepLines w:val="true"/>
      <w:pBdr/>
      <w:spacing w:after="320"/>
      <w:ind/>
    </w:pPr>
    <w:rPr>
      <w:color w:val="666666"/>
      <w:sz w:val="30"/>
      <w:szCs w:val="30"/>
    </w:rPr>
  </w:style>
  <w:style w:type="table" w:styleId="940" w:customStyle="1">
    <w:name w:val="StGen0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 w:customStyle="1">
    <w:name w:val="StGen1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 w:customStyle="1">
    <w:name w:val="StGen2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 w:customStyle="1">
    <w:name w:val="StGen3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 w:customStyle="1">
    <w:name w:val="StGen4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 w:customStyle="1">
    <w:name w:val="StGen5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 w:customStyle="1">
    <w:name w:val="StGen6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 w:customStyle="1">
    <w:name w:val="StGen7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 w:customStyle="1">
    <w:name w:val="StGen8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 w:customStyle="1">
    <w:name w:val="StGen9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 w:customStyle="1">
    <w:name w:val="StGen10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 w:customStyle="1">
    <w:name w:val="StGen11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 w:customStyle="1">
    <w:name w:val="StGen12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 w:customStyle="1">
    <w:name w:val="StGen13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 w:customStyle="1">
    <w:name w:val="StGen14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 w:customStyle="1">
    <w:name w:val="StGen15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 w:customStyle="1">
    <w:name w:val="StGen16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 w:customStyle="1">
    <w:name w:val="StGen17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 w:customStyle="1">
    <w:name w:val="StGen18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 w:customStyle="1">
    <w:name w:val="StGen19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 w:customStyle="1">
    <w:name w:val="StGen20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 w:customStyle="1">
    <w:name w:val="StGen21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 w:customStyle="1">
    <w:name w:val="StGen22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 w:customStyle="1">
    <w:name w:val="StGen23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 w:customStyle="1">
    <w:name w:val="StGen24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 w:customStyle="1">
    <w:name w:val="StGen25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 w:customStyle="1">
    <w:name w:val="StGen26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 w:customStyle="1">
    <w:name w:val="StGen27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 w:customStyle="1">
    <w:name w:val="StGen28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 w:customStyle="1">
    <w:name w:val="StGen29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 w:customStyle="1">
    <w:name w:val="StGen30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 w:customStyle="1">
    <w:name w:val="StGen31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 w:customStyle="1">
    <w:name w:val="StGen32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 w:customStyle="1">
    <w:name w:val="StGen33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 w:customStyle="1">
    <w:name w:val="StGen34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 w:customStyle="1">
    <w:name w:val="StGen35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 w:customStyle="1">
    <w:name w:val="StGen36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 w:customStyle="1">
    <w:name w:val="StGen37"/>
    <w:basedOn w:val="937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78">
    <w:name w:val="Header"/>
    <w:basedOn w:val="927"/>
    <w:link w:val="979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979" w:customStyle="1">
    <w:name w:val="Верхний колонтитул Знак"/>
    <w:basedOn w:val="934"/>
    <w:link w:val="978"/>
    <w:uiPriority w:val="99"/>
    <w:pPr>
      <w:pBdr/>
      <w:spacing/>
      <w:ind/>
    </w:pPr>
  </w:style>
  <w:style w:type="paragraph" w:styleId="980">
    <w:name w:val="Footer"/>
    <w:basedOn w:val="927"/>
    <w:link w:val="981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981" w:customStyle="1">
    <w:name w:val="Нижний колонтитул Знак"/>
    <w:basedOn w:val="934"/>
    <w:link w:val="980"/>
    <w:uiPriority w:val="99"/>
    <w:pPr>
      <w:pBdr/>
      <w:spacing/>
      <w:ind/>
    </w:pPr>
  </w:style>
  <w:style w:type="paragraph" w:styleId="982">
    <w:name w:val="TOC Heading"/>
    <w:basedOn w:val="928"/>
    <w:next w:val="927"/>
    <w:uiPriority w:val="39"/>
    <w:unhideWhenUsed/>
    <w:qFormat/>
    <w:pPr>
      <w:pBdr/>
      <w:spacing w:after="0" w:before="240" w:line="259" w:lineRule="auto"/>
      <w:ind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ru-RU"/>
    </w:rPr>
  </w:style>
  <w:style w:type="paragraph" w:styleId="983">
    <w:name w:val="toc 1"/>
    <w:basedOn w:val="927"/>
    <w:next w:val="927"/>
    <w:uiPriority w:val="39"/>
    <w:unhideWhenUsed/>
    <w:pPr>
      <w:pBdr/>
      <w:spacing w:after="100"/>
      <w:ind/>
    </w:pPr>
  </w:style>
  <w:style w:type="paragraph" w:styleId="984">
    <w:name w:val="toc 2"/>
    <w:basedOn w:val="927"/>
    <w:next w:val="927"/>
    <w:uiPriority w:val="39"/>
    <w:unhideWhenUsed/>
    <w:pPr>
      <w:pBdr/>
      <w:tabs>
        <w:tab w:val="left" w:leader="none" w:pos="880"/>
        <w:tab w:val="right" w:leader="dot" w:pos="9019"/>
      </w:tabs>
      <w:spacing w:after="100"/>
      <w:ind w:left="220"/>
    </w:pPr>
    <w:rPr>
      <w:rFonts w:ascii="Times New Roman" w:hAnsi="Times New Roman" w:eastAsia="Times New Roman" w:cs="Times New Roman"/>
      <w:color w:val="000000" w:themeColor="text1"/>
      <w:sz w:val="28"/>
      <w:szCs w:val="28"/>
    </w:rPr>
  </w:style>
  <w:style w:type="paragraph" w:styleId="985">
    <w:name w:val="toc 3"/>
    <w:basedOn w:val="927"/>
    <w:next w:val="927"/>
    <w:uiPriority w:val="39"/>
    <w:unhideWhenUsed/>
    <w:pPr>
      <w:pBdr/>
      <w:spacing w:after="100"/>
      <w:ind w:left="440"/>
    </w:pPr>
  </w:style>
  <w:style w:type="character" w:styleId="986">
    <w:name w:val="Hyperlink"/>
    <w:basedOn w:val="934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87">
    <w:name w:val="List Paragraph"/>
    <w:basedOn w:val="927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hyperlink" Target="https://github.com/VadMack/Petter" TargetMode="External"/><Relationship Id="rId50" Type="http://schemas.openxmlformats.org/officeDocument/2006/relationships/hyperlink" Target="https://developer.android.com/docs" TargetMode="External"/><Relationship Id="rId51" Type="http://schemas.openxmlformats.org/officeDocument/2006/relationships/hyperlink" Target="https://bumble-tech.github.io/appyx/" TargetMode="External"/><Relationship Id="rId52" Type="http://schemas.openxmlformats.org/officeDocument/2006/relationships/hyperlink" Target="https://coil-kt.github.io/coil/" TargetMode="External"/><Relationship Id="rId53" Type="http://schemas.openxmlformats.org/officeDocument/2006/relationships/hyperlink" Target="https://kotlinlang.org/docs/coroutines-overview.html" TargetMode="External"/><Relationship Id="rId54" Type="http://schemas.openxmlformats.org/officeDocument/2006/relationships/hyperlink" Target="https://kotlinlang.org/docs/flow.html" TargetMode="External"/><Relationship Id="rId55" Type="http://schemas.openxmlformats.org/officeDocument/2006/relationships/hyperlink" Target="https://developer.android.com/jetpack/compose" TargetMode="External"/><Relationship Id="rId56" Type="http://schemas.openxmlformats.org/officeDocument/2006/relationships/hyperlink" Target="https://kotest.io/" TargetMode="External"/><Relationship Id="rId57" Type="http://schemas.openxmlformats.org/officeDocument/2006/relationships/hyperlink" Target="https://kotlinlang.org/docs/serialization.html" TargetMode="External"/><Relationship Id="rId58" Type="http://schemas.openxmlformats.org/officeDocument/2006/relationships/hyperlink" Target="https://square.github.io/retrofit/" TargetMode="External"/><Relationship Id="rId59" Type="http://schemas.openxmlformats.org/officeDocument/2006/relationships/hyperlink" Target="https://developer.android.com/jetpack/androidx/releases/room" TargetMode="External"/><Relationship Id="rId60" Type="http://schemas.openxmlformats.org/officeDocument/2006/relationships/hyperlink" Target="https://github.com/cashapp/turbine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revision>13</cp:revision>
  <dcterms:created xsi:type="dcterms:W3CDTF">2023-05-14T16:22:00Z</dcterms:created>
  <dcterms:modified xsi:type="dcterms:W3CDTF">2024-09-30T07:04:49Z</dcterms:modified>
</cp:coreProperties>
</file>